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B563" w14:textId="5956A475" w:rsidR="008F0FBF" w:rsidRPr="00C57646" w:rsidRDefault="008F0FBF" w:rsidP="00A141FF">
      <w:pPr>
        <w:pStyle w:val="Heading4"/>
        <w:spacing w:line="240" w:lineRule="auto"/>
        <w:jc w:val="left"/>
        <w:rPr>
          <w:rFonts w:ascii="Calibri" w:hAnsi="Calibri"/>
          <w:sz w:val="32"/>
          <w:szCs w:val="32"/>
        </w:rPr>
      </w:pPr>
    </w:p>
    <w:p w14:paraId="5C7C5980" w14:textId="77777777" w:rsidR="008F0FBF" w:rsidRPr="00165A12" w:rsidRDefault="008F0FBF"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6"/>
          <w:szCs w:val="6"/>
        </w:rPr>
      </w:pPr>
    </w:p>
    <w:tbl>
      <w:tblPr>
        <w:tblStyle w:val="TableGrid"/>
        <w:tblW w:w="0" w:type="auto"/>
        <w:jc w:val="center"/>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3807"/>
      </w:tblGrid>
      <w:tr w:rsidR="00AF7F76" w:rsidRPr="00AF7F76" w14:paraId="0418E0F7" w14:textId="77777777" w:rsidTr="00791E88">
        <w:trPr>
          <w:trHeight w:val="843"/>
          <w:jc w:val="center"/>
        </w:trPr>
        <w:tc>
          <w:tcPr>
            <w:tcW w:w="3807" w:type="dxa"/>
            <w:vAlign w:val="center"/>
          </w:tcPr>
          <w:p w14:paraId="6D9B910F" w14:textId="77777777" w:rsidR="00AF7F76" w:rsidRPr="00AF7F76" w:rsidRDefault="00AF7F76" w:rsidP="00EF4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32"/>
                <w:szCs w:val="32"/>
              </w:rPr>
            </w:pPr>
          </w:p>
        </w:tc>
      </w:tr>
      <w:tr w:rsidR="00A141FF" w:rsidRPr="00AF7F76" w14:paraId="0AF890A0" w14:textId="1446A2F8" w:rsidTr="00791E88">
        <w:trPr>
          <w:trHeight w:val="843"/>
          <w:jc w:val="center"/>
        </w:trPr>
        <w:tc>
          <w:tcPr>
            <w:tcW w:w="3807" w:type="dxa"/>
            <w:vAlign w:val="center"/>
          </w:tcPr>
          <w:p w14:paraId="61AFEBCE" w14:textId="77777777" w:rsidR="00A141FF" w:rsidRPr="00AF7F76" w:rsidRDefault="00A141FF" w:rsidP="00EF4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32"/>
                <w:szCs w:val="32"/>
              </w:rPr>
            </w:pPr>
          </w:p>
          <w:p w14:paraId="2824ED49" w14:textId="77777777" w:rsidR="00643942" w:rsidRDefault="007F3B48" w:rsidP="00EF4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32"/>
                <w:szCs w:val="32"/>
              </w:rPr>
            </w:pPr>
            <w:r>
              <w:rPr>
                <w:rFonts w:ascii="Calibri" w:hAnsi="Calibri"/>
                <w:i/>
                <w:color w:val="A6A6A6" w:themeColor="background1" w:themeShade="A6"/>
                <w:sz w:val="32"/>
                <w:szCs w:val="32"/>
              </w:rPr>
              <w:t>SWITCH RIDES, INC</w:t>
            </w:r>
          </w:p>
          <w:p w14:paraId="298268BB" w14:textId="58884241" w:rsidR="007F3B48" w:rsidRPr="00AF7F76" w:rsidRDefault="007F3B48" w:rsidP="00EF4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32"/>
                <w:szCs w:val="32"/>
              </w:rPr>
            </w:pPr>
          </w:p>
        </w:tc>
      </w:tr>
    </w:tbl>
    <w:p w14:paraId="7CD0F08F" w14:textId="77777777" w:rsidR="00637FC7" w:rsidRPr="00165A12" w:rsidRDefault="00637FC7" w:rsidP="00507AF7">
      <w:pPr>
        <w:rPr>
          <w:color w:val="A6A6A6" w:themeColor="background1" w:themeShade="A6"/>
          <w:sz w:val="6"/>
          <w:szCs w:val="6"/>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637FC7" w:rsidRPr="00826AB1" w14:paraId="653063D0" w14:textId="77777777" w:rsidTr="00637FC7">
        <w:trPr>
          <w:trHeight w:val="377"/>
        </w:trPr>
        <w:tc>
          <w:tcPr>
            <w:tcW w:w="11016" w:type="dxa"/>
            <w:vAlign w:val="center"/>
          </w:tcPr>
          <w:p w14:paraId="76A9A51E" w14:textId="6F3B588C" w:rsidR="00637FC7" w:rsidRPr="00826AB1" w:rsidRDefault="00637FC7" w:rsidP="006439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p>
        </w:tc>
      </w:tr>
    </w:tbl>
    <w:p w14:paraId="0C71FC68" w14:textId="77777777" w:rsidR="009566EE" w:rsidRPr="009566EE" w:rsidRDefault="009566EE" w:rsidP="00507AF7">
      <w:pPr>
        <w:rPr>
          <w:color w:val="A6A6A6" w:themeColor="background1" w:themeShade="A6"/>
          <w:sz w:val="8"/>
          <w:szCs w:val="8"/>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9566EE" w:rsidRPr="00826AB1" w14:paraId="1684C4BF" w14:textId="77777777" w:rsidTr="00C304FA">
        <w:trPr>
          <w:trHeight w:val="377"/>
        </w:trPr>
        <w:tc>
          <w:tcPr>
            <w:tcW w:w="11016" w:type="dxa"/>
            <w:vAlign w:val="center"/>
          </w:tcPr>
          <w:p w14:paraId="0BECCD18" w14:textId="643D7A3D" w:rsidR="001E309F" w:rsidRPr="001E309F" w:rsidRDefault="00AF7F76" w:rsidP="00AF7F76">
            <w:pPr>
              <w:rPr>
                <w:rFonts w:asciiTheme="minorHAnsi" w:hAnsiTheme="minorHAnsi"/>
                <w:sz w:val="24"/>
              </w:rPr>
            </w:pPr>
            <w:r>
              <w:rPr>
                <w:rFonts w:asciiTheme="minorHAnsi" w:hAnsiTheme="minorHAnsi"/>
                <w:sz w:val="24"/>
              </w:rPr>
              <w:t xml:space="preserve">                                                                </w:t>
            </w:r>
          </w:p>
        </w:tc>
      </w:tr>
    </w:tbl>
    <w:p w14:paraId="7E7CA19C" w14:textId="77777777" w:rsidR="00CD2D07" w:rsidRPr="00123274" w:rsidRDefault="004725C1" w:rsidP="00CD2D07">
      <w:pPr>
        <w:pStyle w:val="BodyText2"/>
        <w:pBdr>
          <w:top w:val="single" w:sz="12" w:space="1" w:color="auto"/>
          <w:bottom w:val="single" w:sz="12" w:space="1" w:color="auto"/>
        </w:pBdr>
        <w:spacing w:line="240" w:lineRule="auto"/>
        <w:rPr>
          <w:rFonts w:ascii="Calibri" w:hAnsi="Calibri"/>
          <w:sz w:val="20"/>
          <w:szCs w:val="24"/>
        </w:rPr>
      </w:pPr>
      <w:r>
        <w:rPr>
          <w:rFonts w:ascii="Calibri" w:hAnsi="Calibri"/>
          <w:sz w:val="20"/>
          <w:szCs w:val="24"/>
        </w:rPr>
        <w:t>Investing</w:t>
      </w:r>
      <w:r w:rsidRPr="00123274">
        <w:rPr>
          <w:rFonts w:ascii="Calibri" w:hAnsi="Calibri"/>
          <w:sz w:val="20"/>
          <w:szCs w:val="24"/>
        </w:rPr>
        <w:t xml:space="preserve"> </w:t>
      </w:r>
      <w:r w:rsidR="00CD2D07" w:rsidRPr="00123274">
        <w:rPr>
          <w:rFonts w:ascii="Calibri" w:hAnsi="Calibri"/>
          <w:sz w:val="20"/>
          <w:szCs w:val="24"/>
        </w:rPr>
        <w:t>in a small business is often risky.</w:t>
      </w:r>
      <w:r w:rsidR="00123274" w:rsidRPr="00123274">
        <w:rPr>
          <w:rFonts w:ascii="Calibri" w:hAnsi="Calibri"/>
          <w:sz w:val="20"/>
          <w:szCs w:val="24"/>
        </w:rPr>
        <w:t xml:space="preserve"> </w:t>
      </w:r>
      <w:r w:rsidR="00CD2D07" w:rsidRPr="00123274">
        <w:rPr>
          <w:rFonts w:ascii="Calibri" w:hAnsi="Calibri"/>
          <w:sz w:val="20"/>
          <w:szCs w:val="24"/>
        </w:rPr>
        <w:t xml:space="preserve">You should not invest any money in this </w:t>
      </w:r>
      <w:proofErr w:type="gramStart"/>
      <w:r w:rsidR="00CD2D07" w:rsidRPr="00123274">
        <w:rPr>
          <w:rFonts w:ascii="Calibri" w:hAnsi="Calibri"/>
          <w:sz w:val="20"/>
          <w:szCs w:val="24"/>
        </w:rPr>
        <w:t>offering</w:t>
      </w:r>
      <w:proofErr w:type="gramEnd"/>
      <w:r w:rsidR="00CD2D07" w:rsidRPr="00123274">
        <w:rPr>
          <w:rFonts w:ascii="Calibri" w:hAnsi="Calibri"/>
          <w:sz w:val="20"/>
          <w:szCs w:val="24"/>
        </w:rPr>
        <w:t xml:space="preserve"> unless you can afford t</w:t>
      </w:r>
      <w:r w:rsidR="00123274" w:rsidRPr="00123274">
        <w:rPr>
          <w:rFonts w:ascii="Calibri" w:hAnsi="Calibri"/>
          <w:sz w:val="20"/>
          <w:szCs w:val="24"/>
        </w:rPr>
        <w:t xml:space="preserve">o lose your entire investment. </w:t>
      </w:r>
      <w:r w:rsidR="00CD2D07" w:rsidRPr="00123274">
        <w:rPr>
          <w:rFonts w:ascii="Calibri" w:hAnsi="Calibri"/>
          <w:sz w:val="20"/>
          <w:szCs w:val="24"/>
        </w:rPr>
        <w:t>You may not earn any income such as dividends o</w:t>
      </w:r>
      <w:r w:rsidR="00123274" w:rsidRPr="00123274">
        <w:rPr>
          <w:rFonts w:ascii="Calibri" w:hAnsi="Calibri"/>
          <w:sz w:val="20"/>
          <w:szCs w:val="24"/>
        </w:rPr>
        <w:t xml:space="preserve">r interest on this investment. </w:t>
      </w:r>
      <w:r w:rsidR="003F1011">
        <w:rPr>
          <w:rFonts w:ascii="Calibri" w:hAnsi="Calibri"/>
          <w:sz w:val="20"/>
          <w:szCs w:val="24"/>
        </w:rPr>
        <w:t>Y</w:t>
      </w:r>
      <w:r w:rsidR="00123274" w:rsidRPr="00123274">
        <w:rPr>
          <w:rFonts w:ascii="Calibri" w:hAnsi="Calibri"/>
          <w:sz w:val="20"/>
          <w:szCs w:val="24"/>
        </w:rPr>
        <w:t>ou may not be able to sell your securities or recover any part of your investment</w:t>
      </w:r>
      <w:r w:rsidR="003F1011">
        <w:rPr>
          <w:rFonts w:ascii="Calibri" w:hAnsi="Calibri"/>
          <w:sz w:val="20"/>
          <w:szCs w:val="24"/>
        </w:rPr>
        <w:t xml:space="preserve"> and may have to hold the securities indefinitely because there is no market to readily sell the Company’s securities</w:t>
      </w:r>
      <w:r w:rsidR="00123274" w:rsidRPr="00123274">
        <w:rPr>
          <w:rFonts w:ascii="Calibri" w:hAnsi="Calibri"/>
          <w:sz w:val="20"/>
          <w:szCs w:val="24"/>
        </w:rPr>
        <w:t xml:space="preserve">. Following your investment, you may receive little information about the Company or about your investment. </w:t>
      </w:r>
      <w:r w:rsidR="00CD2D07" w:rsidRPr="00123274">
        <w:rPr>
          <w:rFonts w:ascii="Calibri" w:hAnsi="Calibri"/>
          <w:sz w:val="20"/>
          <w:szCs w:val="24"/>
        </w:rPr>
        <w:t>See Item 1 for a discussion of the risk factors that management believes present the most substantial risks to you.</w:t>
      </w:r>
    </w:p>
    <w:p w14:paraId="0E50CFCB" w14:textId="77777777" w:rsidR="00165A12" w:rsidRDefault="0092142A" w:rsidP="00507AF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4"/>
          <w:szCs w:val="24"/>
        </w:rPr>
      </w:pPr>
      <w:r>
        <w:rPr>
          <w:rFonts w:ascii="Calibri" w:hAnsi="Calibri"/>
          <w:b/>
          <w:sz w:val="24"/>
          <w:szCs w:val="24"/>
        </w:rPr>
        <w:t>The Offering</w:t>
      </w:r>
    </w:p>
    <w:p w14:paraId="4D40446F" w14:textId="77777777" w:rsidR="00774687" w:rsidRPr="00A5232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sectPr w:rsidR="00774687" w:rsidRPr="00A52327" w:rsidSect="007746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648" w:footer="648" w:gutter="0"/>
          <w:pgNumType w:start="0"/>
          <w:cols w:space="720"/>
          <w:titlePg/>
          <w:docGrid w:linePitch="272"/>
        </w:sectPr>
      </w:pPr>
      <w:r w:rsidRPr="00A52327">
        <w:rPr>
          <w:rFonts w:ascii="Calibri" w:hAnsi="Calibri"/>
          <w:sz w:val="24"/>
          <w:szCs w:val="24"/>
        </w:rPr>
        <w:t>Type of securities offered</w:t>
      </w:r>
      <w:r w:rsidR="00536E62">
        <w:rPr>
          <w:rFonts w:ascii="Calibri" w:hAnsi="Calibri"/>
          <w:sz w:val="24"/>
          <w:szCs w:val="24"/>
        </w:rPr>
        <w:tab/>
      </w:r>
      <w:r w:rsidR="00536E62">
        <w:rPr>
          <w:rFonts w:ascii="Calibri" w:hAnsi="Calibri"/>
          <w:sz w:val="24"/>
          <w:szCs w:val="24"/>
        </w:rPr>
        <w:tab/>
      </w:r>
      <w:r w:rsidR="00536E62">
        <w:rPr>
          <w:rFonts w:ascii="Calibri" w:hAnsi="Calibri"/>
          <w:sz w:val="24"/>
          <w:szCs w:val="24"/>
        </w:rPr>
        <w:tab/>
      </w:r>
      <w:r w:rsidR="00536E62">
        <w:rPr>
          <w:rFonts w:ascii="Calibri" w:hAnsi="Calibri"/>
          <w:sz w:val="24"/>
          <w:szCs w:val="24"/>
        </w:rPr>
        <w:tab/>
      </w:r>
      <w:r w:rsidR="00536E62">
        <w:rPr>
          <w:rFonts w:ascii="Calibri" w:hAnsi="Calibri"/>
          <w:sz w:val="24"/>
          <w:szCs w:val="24"/>
        </w:rPr>
        <w:tab/>
        <w:t>Price per security</w:t>
      </w:r>
      <w:r w:rsidR="00536E62">
        <w:rPr>
          <w:rFonts w:ascii="Calibri" w:hAnsi="Calibri"/>
          <w:sz w:val="24"/>
          <w:szCs w:val="24"/>
        </w:rPr>
        <w:tab/>
      </w:r>
    </w:p>
    <w:p w14:paraId="358E3E2D" w14:textId="4A6B74C5" w:rsidR="00774687" w:rsidRDefault="00544CD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316157137"/>
          <w14:checkbox>
            <w14:checked w14:val="1"/>
            <w14:checkedState w14:val="2612" w14:font="MS Gothic"/>
            <w14:uncheckedState w14:val="2610" w14:font="MS Gothic"/>
          </w14:checkbox>
        </w:sdtPr>
        <w:sdtEndPr/>
        <w:sdtContent>
          <w:r w:rsidR="00514699">
            <w:rPr>
              <w:rFonts w:ascii="MS Gothic" w:eastAsia="MS Gothic" w:hAnsi="MS Gothic" w:hint="eastAsia"/>
              <w:sz w:val="24"/>
              <w:szCs w:val="24"/>
            </w:rPr>
            <w:t>☒</w:t>
          </w:r>
        </w:sdtContent>
      </w:sdt>
      <w:r w:rsidR="00774687">
        <w:rPr>
          <w:rFonts w:ascii="Calibri" w:hAnsi="Calibri"/>
          <w:sz w:val="24"/>
          <w:szCs w:val="24"/>
        </w:rPr>
        <w:t>Common stock</w:t>
      </w:r>
    </w:p>
    <w:p w14:paraId="2CF414BF" w14:textId="77777777" w:rsidR="00774687" w:rsidRDefault="00544CD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1743872267"/>
          <w14:checkbox>
            <w14:checked w14:val="0"/>
            <w14:checkedState w14:val="2612" w14:font="MS Gothic"/>
            <w14:uncheckedState w14:val="2610" w14:font="MS Gothic"/>
          </w14:checkbox>
        </w:sdtPr>
        <w:sdtEndPr/>
        <w:sdtContent>
          <w:r w:rsidR="00F311AE">
            <w:rPr>
              <w:rFonts w:ascii="MS Gothic" w:eastAsia="MS Gothic" w:hAnsi="MS Gothic" w:hint="eastAsia"/>
              <w:sz w:val="24"/>
              <w:szCs w:val="24"/>
            </w:rPr>
            <w:t>☐</w:t>
          </w:r>
        </w:sdtContent>
      </w:sdt>
      <w:r w:rsidR="00774687">
        <w:rPr>
          <w:rFonts w:ascii="Calibri" w:hAnsi="Calibri"/>
          <w:sz w:val="24"/>
          <w:szCs w:val="24"/>
        </w:rPr>
        <w:t>Preferred stock</w:t>
      </w:r>
    </w:p>
    <w:p w14:paraId="2ACCB968" w14:textId="77777777" w:rsidR="00F311AE" w:rsidRDefault="00544CD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234128187"/>
          <w14:checkbox>
            <w14:checked w14:val="0"/>
            <w14:checkedState w14:val="2612" w14:font="MS Gothic"/>
            <w14:uncheckedState w14:val="2610" w14:font="MS Gothic"/>
          </w14:checkbox>
        </w:sdtPr>
        <w:sdtEndPr/>
        <w:sdtContent>
          <w:r w:rsidR="00536E62">
            <w:rPr>
              <w:rFonts w:ascii="MS Gothic" w:eastAsia="MS Gothic" w:hAnsi="MS Gothic" w:hint="eastAsia"/>
              <w:sz w:val="24"/>
              <w:szCs w:val="24"/>
            </w:rPr>
            <w:t>☐</w:t>
          </w:r>
        </w:sdtContent>
      </w:sdt>
      <w:r w:rsidR="00F311AE">
        <w:rPr>
          <w:rFonts w:ascii="Calibri" w:hAnsi="Calibri"/>
          <w:sz w:val="24"/>
          <w:szCs w:val="24"/>
        </w:rPr>
        <w:t>Limited Liability Company Membership Interests</w:t>
      </w:r>
    </w:p>
    <w:p w14:paraId="0AF19257" w14:textId="77777777" w:rsidR="00536E62" w:rsidRDefault="00544CD6" w:rsidP="00536E62">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710000160"/>
          <w14:checkbox>
            <w14:checked w14:val="0"/>
            <w14:checkedState w14:val="2612" w14:font="MS Gothic"/>
            <w14:uncheckedState w14:val="2610" w14:font="MS Gothic"/>
          </w14:checkbox>
        </w:sdtPr>
        <w:sdtEndPr/>
        <w:sdtContent>
          <w:r w:rsidR="00536E62">
            <w:rPr>
              <w:rFonts w:ascii="MS Gothic" w:eastAsia="MS Gothic" w:hAnsi="MS Gothic" w:hint="eastAsia"/>
              <w:sz w:val="24"/>
              <w:szCs w:val="24"/>
            </w:rPr>
            <w:t>☐</w:t>
          </w:r>
        </w:sdtContent>
      </w:sdt>
      <w:r w:rsidR="00536E62" w:rsidRPr="00CC184B">
        <w:rPr>
          <w:rFonts w:asciiTheme="minorHAnsi" w:hAnsiTheme="minorHAnsi"/>
          <w:sz w:val="24"/>
          <w:szCs w:val="24"/>
        </w:rPr>
        <w:t xml:space="preserve">Limited </w:t>
      </w:r>
      <w:r w:rsidR="00536E62">
        <w:rPr>
          <w:rFonts w:asciiTheme="minorHAnsi" w:hAnsiTheme="minorHAnsi"/>
          <w:sz w:val="24"/>
          <w:szCs w:val="24"/>
        </w:rPr>
        <w:t>Partnership</w:t>
      </w:r>
      <w:r w:rsidR="00536E62" w:rsidRPr="00CC184B">
        <w:rPr>
          <w:rFonts w:asciiTheme="minorHAnsi" w:hAnsiTheme="minorHAnsi"/>
          <w:sz w:val="24"/>
          <w:szCs w:val="24"/>
        </w:rPr>
        <w:t xml:space="preserve"> Interests</w:t>
      </w:r>
    </w:p>
    <w:p w14:paraId="7087D8FD" w14:textId="77777777" w:rsidR="00536E62" w:rsidRDefault="00544CD6" w:rsidP="00536E62">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sdt>
        <w:sdtPr>
          <w:rPr>
            <w:rFonts w:ascii="Calibri" w:hAnsi="Calibri"/>
            <w:sz w:val="24"/>
            <w:szCs w:val="24"/>
          </w:rPr>
          <w:id w:val="-36132071"/>
          <w14:checkbox>
            <w14:checked w14:val="0"/>
            <w14:checkedState w14:val="2612" w14:font="MS Gothic"/>
            <w14:uncheckedState w14:val="2610" w14:font="MS Gothic"/>
          </w14:checkbox>
        </w:sdtPr>
        <w:sdtEndPr/>
        <w:sdtContent>
          <w:r w:rsidR="00536E62">
            <w:rPr>
              <w:rFonts w:ascii="MS Gothic" w:eastAsia="MS Gothic" w:hAnsi="MS Gothic" w:hint="eastAsia"/>
              <w:sz w:val="24"/>
              <w:szCs w:val="24"/>
            </w:rPr>
            <w:t>☐</w:t>
          </w:r>
        </w:sdtContent>
      </w:sdt>
      <w:r w:rsidR="00536E62">
        <w:rPr>
          <w:rFonts w:ascii="Calibri" w:hAnsi="Calibri"/>
          <w:sz w:val="24"/>
          <w:szCs w:val="24"/>
        </w:rPr>
        <w:t xml:space="preserve">Other (specify): </w:t>
      </w:r>
    </w:p>
    <w:p w14:paraId="269C4365" w14:textId="77777777" w:rsidR="00390AA6" w:rsidRPr="00390AA6" w:rsidRDefault="00390AA6" w:rsidP="00390AA6">
      <w:pPr>
        <w:framePr w:w="4626" w:h="259" w:hSpace="187" w:wrap="around" w:vAnchor="text" w:hAnchor="page" w:x="1064" w:y="19"/>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p>
    <w:p w14:paraId="53D2394E" w14:textId="77777777" w:rsidR="00390AA6" w:rsidRDefault="00390AA6" w:rsidP="00536E62">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42ED4758" w14:textId="408ADA07" w:rsidR="00390AA6" w:rsidRPr="00390AA6" w:rsidRDefault="00390AA6" w:rsidP="00390AA6">
      <w:pPr>
        <w:framePr w:w="1555" w:h="314" w:hSpace="187" w:wrap="around" w:vAnchor="text" w:hAnchor="page" w:x="6566" w:y="13"/>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16"/>
          <w:szCs w:val="24"/>
        </w:rPr>
      </w:pPr>
      <w:r w:rsidRPr="00390AA6">
        <w:rPr>
          <w:rFonts w:ascii="Calibri" w:hAnsi="Calibri"/>
          <w:szCs w:val="24"/>
        </w:rPr>
        <w:t>$</w:t>
      </w:r>
      <w:r w:rsidR="00643942">
        <w:rPr>
          <w:rFonts w:ascii="Calibri" w:hAnsi="Calibri"/>
          <w:szCs w:val="24"/>
        </w:rPr>
        <w:t>0,167</w:t>
      </w:r>
    </w:p>
    <w:p w14:paraId="23D6C4ED" w14:textId="77777777" w:rsidR="00536E62" w:rsidRPr="002046EE" w:rsidRDefault="00536E62"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6"/>
          <w:szCs w:val="26"/>
        </w:rPr>
      </w:pPr>
    </w:p>
    <w:p w14:paraId="014D764B"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13BFC595" w14:textId="77777777" w:rsidR="00390AA6" w:rsidRP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3F0BB0A8"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3E8505F8" w14:textId="77777777" w:rsidR="00390AA6" w:rsidRP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1042D0AA"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6E4BCDDD" w14:textId="77777777" w:rsidR="00390AA6" w:rsidRP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6D259BC2"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56D540B6" w14:textId="77777777" w:rsidR="00536E62" w:rsidRDefault="00536E62"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4E205ADC" w14:textId="77777777" w:rsid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4A4A9478" w14:textId="77777777" w:rsid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2A2EA4AC" w14:textId="77777777" w:rsidR="00F311AE" w:rsidRPr="00F311AE" w:rsidRDefault="00F311AE"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8"/>
          <w:szCs w:val="8"/>
        </w:rPr>
      </w:pPr>
    </w:p>
    <w:p w14:paraId="5A703599" w14:textId="77777777" w:rsidR="00C54DB8" w:rsidRDefault="00C54DB8" w:rsidP="00507AF7">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sectPr w:rsidR="00C54DB8" w:rsidSect="00F311A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648" w:footer="648" w:gutter="0"/>
          <w:cols w:num="2" w:space="0" w:equalWidth="0">
            <w:col w:w="5220" w:space="180"/>
            <w:col w:w="5400"/>
          </w:cols>
          <w:titlePg/>
          <w:docGrid w:linePitch="272"/>
        </w:sectPr>
      </w:pPr>
    </w:p>
    <w:p w14:paraId="1DC503A1" w14:textId="35CB15C9" w:rsidR="00390AA6" w:rsidRPr="006B70AA" w:rsidRDefault="00EF43E3" w:rsidP="00390AA6">
      <w:pPr>
        <w:framePr w:w="810" w:h="264" w:hSpace="180" w:wrap="around" w:vAnchor="text" w:hAnchor="page" w:x="3598" w:y="27"/>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0</w:t>
      </w:r>
    </w:p>
    <w:p w14:paraId="2A28F12F" w14:textId="77777777" w:rsidR="00774687" w:rsidRPr="007C7841"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8"/>
          <w:szCs w:val="8"/>
        </w:rPr>
      </w:pPr>
    </w:p>
    <w:p w14:paraId="7FB96CAA" w14:textId="77777777" w:rsidR="0077468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sectPr w:rsidR="00774687" w:rsidSect="00034623">
          <w:type w:val="continuous"/>
          <w:pgSz w:w="12240" w:h="15840" w:code="1"/>
          <w:pgMar w:top="720" w:right="720" w:bottom="720" w:left="720" w:header="648" w:footer="648" w:gutter="0"/>
          <w:cols w:num="2" w:space="720"/>
          <w:titlePg/>
          <w:docGrid w:linePitch="272"/>
        </w:sectPr>
      </w:pPr>
    </w:p>
    <w:p w14:paraId="078AB8BC" w14:textId="77777777" w:rsid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52327">
        <w:rPr>
          <w:rFonts w:ascii="Calibri" w:hAnsi="Calibri"/>
          <w:sz w:val="24"/>
          <w:szCs w:val="24"/>
        </w:rPr>
        <w:t>Sales commission, if any</w:t>
      </w:r>
      <w:r>
        <w:rPr>
          <w:rFonts w:ascii="Calibri" w:hAnsi="Calibri"/>
          <w:sz w:val="24"/>
          <w:szCs w:val="24"/>
        </w:rPr>
        <w:t>:</w:t>
      </w:r>
    </w:p>
    <w:p w14:paraId="6FDDCB40" w14:textId="77777777" w:rsidR="00774687" w:rsidRPr="00A5232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2ACB56FA" w14:textId="77777777" w:rsidR="00EE4F5B" w:rsidRPr="00A52327" w:rsidRDefault="00EE4F5B"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sectPr w:rsidR="00EE4F5B" w:rsidRPr="00A52327" w:rsidSect="00034623">
          <w:type w:val="continuous"/>
          <w:pgSz w:w="12240" w:h="15840" w:code="1"/>
          <w:pgMar w:top="720" w:right="720" w:bottom="720" w:left="720" w:header="648" w:footer="648" w:gutter="0"/>
          <w:cols w:num="2" w:space="720"/>
          <w:titlePg/>
          <w:docGrid w:linePitch="272"/>
        </w:sectPr>
      </w:pPr>
    </w:p>
    <w:p w14:paraId="55D4910E" w14:textId="568C5F53" w:rsidR="00E75F4A" w:rsidRPr="006B70AA" w:rsidRDefault="00E75F4A" w:rsidP="00507AF7">
      <w:pPr>
        <w:framePr w:w="1950" w:h="264" w:hSpace="180" w:wrap="around" w:vAnchor="text" w:hAnchor="page" w:x="7985" w:y="56"/>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w:t>
      </w:r>
      <w:r w:rsidR="00643942">
        <w:rPr>
          <w:rFonts w:ascii="Calibri" w:hAnsi="Calibri"/>
          <w:sz w:val="24"/>
          <w:szCs w:val="24"/>
        </w:rPr>
        <w:t>3,750,000</w:t>
      </w:r>
    </w:p>
    <w:p w14:paraId="56CDB6ED" w14:textId="7412A5AA" w:rsidR="00E75F4A" w:rsidRPr="006B70AA" w:rsidRDefault="00E75F4A" w:rsidP="00507AF7">
      <w:pPr>
        <w:framePr w:w="1773" w:h="264" w:hSpace="180" w:wrap="around" w:vAnchor="text" w:hAnchor="page" w:x="3746" w:y="56"/>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w:t>
      </w:r>
      <w:r w:rsidR="00643942">
        <w:rPr>
          <w:rFonts w:ascii="Calibri" w:hAnsi="Calibri"/>
          <w:sz w:val="24"/>
          <w:szCs w:val="24"/>
        </w:rPr>
        <w:t>150,000</w:t>
      </w:r>
    </w:p>
    <w:p w14:paraId="2CEF9111" w14:textId="77777777" w:rsidR="00774687" w:rsidRPr="007C7841"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8"/>
          <w:szCs w:val="8"/>
        </w:rPr>
        <w:sectPr w:rsidR="00774687" w:rsidRPr="007C7841" w:rsidSect="00E11BC4">
          <w:type w:val="continuous"/>
          <w:pgSz w:w="12240" w:h="15840" w:code="1"/>
          <w:pgMar w:top="720" w:right="720" w:bottom="720" w:left="720" w:header="648" w:footer="648" w:gutter="0"/>
          <w:cols w:space="720"/>
          <w:titlePg/>
          <w:docGrid w:linePitch="272"/>
        </w:sectPr>
      </w:pPr>
    </w:p>
    <w:p w14:paraId="7D9D1363" w14:textId="77777777" w:rsidR="00774687" w:rsidRPr="00A5232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52327">
        <w:rPr>
          <w:rFonts w:ascii="Calibri" w:hAnsi="Calibri"/>
          <w:sz w:val="24"/>
          <w:szCs w:val="24"/>
        </w:rPr>
        <w:t>Offering amount</w:t>
      </w:r>
      <w:r w:rsidR="00165A12" w:rsidRPr="00A52327">
        <w:rPr>
          <w:rFonts w:ascii="Calibri" w:hAnsi="Calibri"/>
          <w:sz w:val="24"/>
          <w:szCs w:val="24"/>
        </w:rPr>
        <w:t>:</w:t>
      </w:r>
      <w:r w:rsidRPr="00A52327">
        <w:rPr>
          <w:rFonts w:ascii="Calibri" w:hAnsi="Calibri"/>
          <w:sz w:val="24"/>
          <w:szCs w:val="24"/>
        </w:rPr>
        <w:t xml:space="preserve"> Minimum:  </w:t>
      </w:r>
      <w:r w:rsidR="00E75F4A">
        <w:rPr>
          <w:rFonts w:ascii="Calibri" w:hAnsi="Calibri"/>
          <w:sz w:val="24"/>
          <w:szCs w:val="24"/>
        </w:rPr>
        <w:tab/>
      </w:r>
      <w:r w:rsidRPr="00A52327">
        <w:rPr>
          <w:rFonts w:ascii="Calibri" w:hAnsi="Calibri"/>
          <w:sz w:val="24"/>
          <w:szCs w:val="24"/>
        </w:rPr>
        <w:t xml:space="preserve">Maximum: </w:t>
      </w:r>
    </w:p>
    <w:p w14:paraId="0DFDB17B" w14:textId="6B6771A0" w:rsidR="00AC754F" w:rsidRPr="00AC754F" w:rsidRDefault="00643942" w:rsidP="00507AF7">
      <w:pPr>
        <w:framePr w:w="2031" w:h="205" w:hSpace="180" w:wrap="around" w:vAnchor="text" w:hAnchor="page" w:x="5743" w:y="83"/>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June 30,2025</w:t>
      </w:r>
    </w:p>
    <w:p w14:paraId="588E808B" w14:textId="77777777" w:rsidR="007C7841" w:rsidRPr="007C7841" w:rsidRDefault="007C7841" w:rsidP="00507AF7">
      <w:pPr>
        <w:pStyle w:val="DefaultText"/>
        <w:jc w:val="both"/>
        <w:rPr>
          <w:rFonts w:ascii="Calibri" w:hAnsi="Calibri"/>
          <w:sz w:val="8"/>
          <w:szCs w:val="8"/>
        </w:rPr>
      </w:pPr>
    </w:p>
    <w:p w14:paraId="6DE62B8F" w14:textId="77777777" w:rsidR="007C7841" w:rsidRDefault="007C7841" w:rsidP="00507AF7">
      <w:pPr>
        <w:pStyle w:val="DefaultText"/>
        <w:jc w:val="both"/>
        <w:rPr>
          <w:rFonts w:ascii="Calibri" w:hAnsi="Calibri"/>
          <w:szCs w:val="24"/>
        </w:rPr>
      </w:pPr>
      <w:r w:rsidRPr="00BC7187">
        <w:rPr>
          <w:rFonts w:ascii="Calibri" w:hAnsi="Calibri"/>
          <w:szCs w:val="24"/>
        </w:rPr>
        <w:t xml:space="preserve">The </w:t>
      </w:r>
      <w:r>
        <w:rPr>
          <w:rFonts w:ascii="Calibri" w:hAnsi="Calibri"/>
          <w:szCs w:val="24"/>
        </w:rPr>
        <w:t>minimum offering deadline in this offering</w:t>
      </w:r>
      <w:r w:rsidR="00E75F4A">
        <w:rPr>
          <w:rFonts w:ascii="Calibri" w:hAnsi="Calibri"/>
          <w:szCs w:val="24"/>
        </w:rPr>
        <w:t xml:space="preserve"> is </w:t>
      </w:r>
    </w:p>
    <w:p w14:paraId="32220FB3" w14:textId="77777777" w:rsidR="00165A12" w:rsidRPr="00165A12" w:rsidRDefault="00165A12" w:rsidP="00507AF7">
      <w:pPr>
        <w:tabs>
          <w:tab w:val="left" w:pos="10620"/>
          <w:tab w:val="left" w:pos="10800"/>
        </w:tabs>
        <w:rPr>
          <w:rFonts w:asciiTheme="minorHAnsi" w:hAnsiTheme="minorHAnsi"/>
          <w:i/>
          <w:sz w:val="10"/>
          <w:szCs w:val="10"/>
        </w:rPr>
      </w:pPr>
    </w:p>
    <w:p w14:paraId="5FC11E84" w14:textId="77777777" w:rsidR="00C304FA" w:rsidRDefault="006163C0" w:rsidP="00507AF7">
      <w:pPr>
        <w:pBdr>
          <w:bottom w:val="single" w:sz="12" w:space="1" w:color="auto"/>
        </w:pBdr>
        <w:rPr>
          <w:rFonts w:asciiTheme="minorHAnsi" w:hAnsiTheme="minorHAnsi"/>
          <w:b/>
          <w:sz w:val="24"/>
          <w:szCs w:val="24"/>
        </w:rPr>
      </w:pPr>
      <w:r w:rsidRPr="00165A12">
        <w:rPr>
          <w:rFonts w:asciiTheme="minorHAnsi" w:hAnsiTheme="minorHAnsi"/>
          <w:b/>
          <w:sz w:val="24"/>
          <w:szCs w:val="24"/>
        </w:rPr>
        <w:t xml:space="preserve">Principal </w:t>
      </w:r>
      <w:r w:rsidR="00F7555D">
        <w:rPr>
          <w:rFonts w:asciiTheme="minorHAnsi" w:hAnsiTheme="minorHAnsi"/>
          <w:b/>
          <w:sz w:val="24"/>
          <w:szCs w:val="24"/>
        </w:rPr>
        <w:t>Place of Business</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80"/>
        <w:gridCol w:w="180"/>
        <w:gridCol w:w="540"/>
        <w:gridCol w:w="360"/>
        <w:gridCol w:w="1080"/>
        <w:gridCol w:w="1620"/>
        <w:gridCol w:w="540"/>
        <w:gridCol w:w="2250"/>
        <w:gridCol w:w="236"/>
        <w:gridCol w:w="124"/>
        <w:gridCol w:w="1710"/>
        <w:gridCol w:w="236"/>
        <w:gridCol w:w="2070"/>
      </w:tblGrid>
      <w:tr w:rsidR="00C57646" w:rsidRPr="001B5BC6" w14:paraId="44428073" w14:textId="77777777" w:rsidTr="00165A12">
        <w:trPr>
          <w:gridAfter w:val="5"/>
          <w:wAfter w:w="4376" w:type="dxa"/>
        </w:trPr>
        <w:tc>
          <w:tcPr>
            <w:tcW w:w="5148" w:type="dxa"/>
            <w:gridSpan w:val="5"/>
            <w:tcBorders>
              <w:top w:val="nil"/>
              <w:left w:val="nil"/>
              <w:bottom w:val="nil"/>
              <w:right w:val="nil"/>
            </w:tcBorders>
            <w:shd w:val="clear" w:color="auto" w:fill="auto"/>
          </w:tcPr>
          <w:p w14:paraId="0EBC9BA7" w14:textId="77777777" w:rsidR="00C57646" w:rsidRPr="001B5BC6" w:rsidRDefault="00C57646" w:rsidP="00507AF7">
            <w:pPr>
              <w:rPr>
                <w:rFonts w:asciiTheme="minorHAnsi" w:hAnsiTheme="minorHAnsi"/>
              </w:rPr>
            </w:pPr>
            <w:r w:rsidRPr="001B5BC6">
              <w:rPr>
                <w:rFonts w:asciiTheme="minorHAnsi" w:hAnsiTheme="minorHAnsi"/>
              </w:rPr>
              <w:t>Street Address Line 1</w:t>
            </w:r>
          </w:p>
        </w:tc>
        <w:tc>
          <w:tcPr>
            <w:tcW w:w="360" w:type="dxa"/>
            <w:tcBorders>
              <w:top w:val="nil"/>
              <w:left w:val="nil"/>
              <w:bottom w:val="nil"/>
              <w:right w:val="nil"/>
            </w:tcBorders>
            <w:shd w:val="clear" w:color="auto" w:fill="auto"/>
          </w:tcPr>
          <w:p w14:paraId="74AC0625"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0674A74A" w14:textId="77777777" w:rsidR="00C57646" w:rsidRPr="001B5BC6" w:rsidRDefault="00C57646" w:rsidP="00507AF7">
            <w:pPr>
              <w:rPr>
                <w:rFonts w:asciiTheme="minorHAnsi" w:hAnsiTheme="minorHAnsi"/>
              </w:rPr>
            </w:pPr>
            <w:r w:rsidRPr="001B5BC6">
              <w:rPr>
                <w:rFonts w:asciiTheme="minorHAnsi" w:hAnsiTheme="minorHAnsi"/>
              </w:rPr>
              <w:t>Street Address Line 2</w:t>
            </w:r>
          </w:p>
        </w:tc>
      </w:tr>
      <w:tr w:rsidR="00C57646" w:rsidRPr="001B5BC6" w14:paraId="664AA56B" w14:textId="77777777" w:rsidTr="00165A12">
        <w:trPr>
          <w:gridAfter w:val="5"/>
          <w:wAfter w:w="4376" w:type="dxa"/>
        </w:trPr>
        <w:tc>
          <w:tcPr>
            <w:tcW w:w="5148" w:type="dxa"/>
            <w:gridSpan w:val="5"/>
            <w:tcBorders>
              <w:top w:val="nil"/>
              <w:left w:val="nil"/>
              <w:bottom w:val="nil"/>
              <w:right w:val="nil"/>
            </w:tcBorders>
            <w:shd w:val="clear" w:color="auto" w:fill="auto"/>
          </w:tcPr>
          <w:p w14:paraId="464688F4" w14:textId="0588976B" w:rsidR="00C57646" w:rsidRPr="006208BF" w:rsidRDefault="00C57646" w:rsidP="00507AF7">
            <w:pPr>
              <w:rPr>
                <w:rFonts w:ascii="Calibri" w:hAnsi="Calibri"/>
              </w:rPr>
            </w:pPr>
            <w:r w:rsidRPr="006208BF">
              <w:rPr>
                <w:rFonts w:ascii="Calibri" w:hAnsi="Calibri"/>
              </w:rPr>
              <w:object w:dxaOrig="1440" w:dyaOrig="1440" w14:anchorId="2371C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43pt;height:18pt" o:ole="">
                  <v:imagedata r:id="rId20" o:title=""/>
                </v:shape>
                <w:control r:id="rId21" w:name="TextBox6" w:shapeid="_x0000_i1077"/>
              </w:object>
            </w:r>
          </w:p>
        </w:tc>
        <w:tc>
          <w:tcPr>
            <w:tcW w:w="360" w:type="dxa"/>
            <w:tcBorders>
              <w:top w:val="nil"/>
              <w:left w:val="nil"/>
              <w:bottom w:val="nil"/>
              <w:right w:val="nil"/>
            </w:tcBorders>
            <w:shd w:val="clear" w:color="auto" w:fill="auto"/>
          </w:tcPr>
          <w:p w14:paraId="1B00D5EE"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0A1BC469" w14:textId="2530CB6C" w:rsidR="00C57646" w:rsidRPr="001B5BC6" w:rsidRDefault="00C57646" w:rsidP="00507AF7">
            <w:pPr>
              <w:rPr>
                <w:rFonts w:asciiTheme="minorHAnsi" w:hAnsiTheme="minorHAnsi"/>
              </w:rPr>
            </w:pPr>
            <w:r w:rsidRPr="001B5BC6">
              <w:object w:dxaOrig="1440" w:dyaOrig="1440" w14:anchorId="5F25A27A">
                <v:shape id="_x0000_i1079" type="#_x0000_t75" style="width:255.75pt;height:18pt" o:ole="">
                  <v:imagedata r:id="rId22" o:title=""/>
                </v:shape>
                <w:control r:id="rId23" w:name="TextBox7" w:shapeid="_x0000_i1079"/>
              </w:object>
            </w:r>
          </w:p>
        </w:tc>
      </w:tr>
      <w:tr w:rsidR="00C304FA" w:rsidRPr="00644D8D" w14:paraId="758D0D5C" w14:textId="77777777" w:rsidTr="00165A12">
        <w:trPr>
          <w:gridAfter w:val="3"/>
          <w:wAfter w:w="4016" w:type="dxa"/>
          <w:trHeight w:val="277"/>
        </w:trPr>
        <w:tc>
          <w:tcPr>
            <w:tcW w:w="4248" w:type="dxa"/>
            <w:gridSpan w:val="2"/>
            <w:tcBorders>
              <w:top w:val="nil"/>
              <w:left w:val="nil"/>
              <w:bottom w:val="nil"/>
              <w:right w:val="nil"/>
            </w:tcBorders>
            <w:shd w:val="clear" w:color="auto" w:fill="auto"/>
          </w:tcPr>
          <w:p w14:paraId="58B8D954" w14:textId="548B78F7" w:rsidR="00C304FA" w:rsidRPr="00644D8D" w:rsidRDefault="00C304FA" w:rsidP="00507AF7">
            <w:pPr>
              <w:rPr>
                <w:rFonts w:asciiTheme="minorHAnsi" w:hAnsiTheme="minorHAnsi"/>
              </w:rPr>
            </w:pPr>
          </w:p>
        </w:tc>
        <w:tc>
          <w:tcPr>
            <w:tcW w:w="3960" w:type="dxa"/>
            <w:gridSpan w:val="6"/>
            <w:tcBorders>
              <w:top w:val="nil"/>
              <w:left w:val="nil"/>
              <w:bottom w:val="nil"/>
              <w:right w:val="nil"/>
            </w:tcBorders>
            <w:shd w:val="clear" w:color="auto" w:fill="auto"/>
          </w:tcPr>
          <w:p w14:paraId="46765517" w14:textId="5FEC09BD" w:rsidR="00C304FA" w:rsidRPr="00644D8D" w:rsidRDefault="00C57646" w:rsidP="00507AF7">
            <w:pPr>
              <w:rPr>
                <w:rFonts w:asciiTheme="minorHAnsi" w:hAnsiTheme="minorHAnsi"/>
              </w:rPr>
            </w:pPr>
            <w:proofErr w:type="spellStart"/>
            <w:r>
              <w:rPr>
                <w:rFonts w:asciiTheme="minorHAnsi" w:hAnsiTheme="minorHAnsi"/>
              </w:rPr>
              <w:t>State</w:t>
            </w:r>
            <w:r w:rsidR="00514699">
              <w:rPr>
                <w:rFonts w:asciiTheme="minorHAnsi" w:hAnsiTheme="minorHAnsi"/>
              </w:rPr>
              <w:t>Ok</w:t>
            </w:r>
            <w:proofErr w:type="spellEnd"/>
          </w:p>
        </w:tc>
        <w:tc>
          <w:tcPr>
            <w:tcW w:w="3150" w:type="dxa"/>
            <w:gridSpan w:val="4"/>
            <w:tcBorders>
              <w:top w:val="nil"/>
              <w:left w:val="nil"/>
              <w:bottom w:val="nil"/>
              <w:right w:val="nil"/>
            </w:tcBorders>
            <w:shd w:val="clear" w:color="auto" w:fill="auto"/>
          </w:tcPr>
          <w:p w14:paraId="44AB2A92" w14:textId="77777777" w:rsidR="00C304FA" w:rsidRPr="00644D8D" w:rsidRDefault="00C57646" w:rsidP="00507AF7">
            <w:pPr>
              <w:rPr>
                <w:rFonts w:asciiTheme="minorHAnsi" w:hAnsiTheme="minorHAnsi"/>
              </w:rPr>
            </w:pPr>
            <w:r>
              <w:rPr>
                <w:rFonts w:asciiTheme="minorHAnsi" w:hAnsiTheme="minorHAnsi"/>
              </w:rPr>
              <w:t>ZIP/Postal Code</w:t>
            </w:r>
          </w:p>
        </w:tc>
      </w:tr>
      <w:tr w:rsidR="00C304FA" w:rsidRPr="00644D8D" w14:paraId="0593325A" w14:textId="77777777" w:rsidTr="00165A12">
        <w:trPr>
          <w:gridAfter w:val="3"/>
          <w:wAfter w:w="4016" w:type="dxa"/>
          <w:trHeight w:val="277"/>
        </w:trPr>
        <w:tc>
          <w:tcPr>
            <w:tcW w:w="4248" w:type="dxa"/>
            <w:gridSpan w:val="2"/>
            <w:tcBorders>
              <w:top w:val="nil"/>
              <w:left w:val="nil"/>
              <w:bottom w:val="nil"/>
              <w:right w:val="nil"/>
            </w:tcBorders>
            <w:shd w:val="clear" w:color="auto" w:fill="auto"/>
          </w:tcPr>
          <w:p w14:paraId="3F4678F5" w14:textId="555131BA" w:rsidR="00C304FA" w:rsidRPr="00644D8D" w:rsidRDefault="00C304FA" w:rsidP="00507AF7">
            <w:pPr>
              <w:rPr>
                <w:rFonts w:asciiTheme="minorHAnsi" w:hAnsiTheme="minorHAnsi"/>
              </w:rPr>
            </w:pPr>
            <w:r w:rsidRPr="00644D8D">
              <w:object w:dxaOrig="1440" w:dyaOrig="1440" w14:anchorId="41D70334">
                <v:shape id="_x0000_i1081" type="#_x0000_t75" style="width:198pt;height:18pt" o:ole="">
                  <v:imagedata r:id="rId24" o:title=""/>
                </v:shape>
                <w:control r:id="rId25" w:name="TextBox1211" w:shapeid="_x0000_i1081"/>
              </w:object>
            </w:r>
          </w:p>
        </w:tc>
        <w:tc>
          <w:tcPr>
            <w:tcW w:w="3960" w:type="dxa"/>
            <w:gridSpan w:val="6"/>
            <w:tcBorders>
              <w:top w:val="nil"/>
              <w:left w:val="nil"/>
              <w:bottom w:val="nil"/>
              <w:right w:val="nil"/>
            </w:tcBorders>
            <w:shd w:val="clear" w:color="auto" w:fill="auto"/>
          </w:tcPr>
          <w:p w14:paraId="0D9B36A2" w14:textId="3D71A1CE" w:rsidR="00C304FA" w:rsidRPr="00644D8D" w:rsidRDefault="00C304FA" w:rsidP="00507AF7">
            <w:pPr>
              <w:rPr>
                <w:rFonts w:asciiTheme="minorHAnsi" w:hAnsiTheme="minorHAnsi"/>
              </w:rPr>
            </w:pPr>
            <w:r w:rsidRPr="00644D8D">
              <w:object w:dxaOrig="1440" w:dyaOrig="1440" w14:anchorId="70A2B668">
                <v:shape id="_x0000_i1083" type="#_x0000_t75" style="width:165.75pt;height:18pt" o:ole="">
                  <v:imagedata r:id="rId26" o:title=""/>
                </v:shape>
                <w:control r:id="rId27" w:name="TextBox1312" w:shapeid="_x0000_i1083"/>
              </w:object>
            </w:r>
          </w:p>
        </w:tc>
        <w:tc>
          <w:tcPr>
            <w:tcW w:w="3150" w:type="dxa"/>
            <w:gridSpan w:val="4"/>
            <w:tcBorders>
              <w:top w:val="nil"/>
              <w:left w:val="nil"/>
              <w:bottom w:val="nil"/>
              <w:right w:val="nil"/>
            </w:tcBorders>
            <w:shd w:val="clear" w:color="auto" w:fill="auto"/>
          </w:tcPr>
          <w:p w14:paraId="168BA059" w14:textId="26BBE850" w:rsidR="00C304FA" w:rsidRPr="00644D8D" w:rsidRDefault="00C304FA" w:rsidP="00507AF7">
            <w:pPr>
              <w:rPr>
                <w:rFonts w:asciiTheme="minorHAnsi" w:hAnsiTheme="minorHAnsi"/>
              </w:rPr>
            </w:pPr>
            <w:r w:rsidRPr="00644D8D">
              <w:object w:dxaOrig="1440" w:dyaOrig="1440" w14:anchorId="2D3CAFCA">
                <v:shape id="_x0000_i1085" type="#_x0000_t75" style="width:138.75pt;height:18pt" o:ole="">
                  <v:imagedata r:id="rId28" o:title=""/>
                </v:shape>
                <w:control r:id="rId29" w:name="TextBox1411" w:shapeid="_x0000_i1085"/>
              </w:object>
            </w:r>
          </w:p>
        </w:tc>
      </w:tr>
      <w:tr w:rsidR="00C57646" w:rsidRPr="001B5BC6" w14:paraId="604E81A1" w14:textId="77777777" w:rsidTr="00165A12">
        <w:trPr>
          <w:gridAfter w:val="5"/>
          <w:wAfter w:w="4376" w:type="dxa"/>
        </w:trPr>
        <w:tc>
          <w:tcPr>
            <w:tcW w:w="5148" w:type="dxa"/>
            <w:gridSpan w:val="5"/>
            <w:tcBorders>
              <w:top w:val="nil"/>
              <w:left w:val="nil"/>
              <w:bottom w:val="nil"/>
              <w:right w:val="nil"/>
            </w:tcBorders>
            <w:shd w:val="clear" w:color="auto" w:fill="auto"/>
          </w:tcPr>
          <w:p w14:paraId="7AFF6D20" w14:textId="77777777" w:rsidR="00C57646" w:rsidRPr="001B5BC6" w:rsidRDefault="00C57646" w:rsidP="00507AF7">
            <w:pPr>
              <w:rPr>
                <w:rFonts w:asciiTheme="minorHAnsi" w:hAnsiTheme="minorHAnsi"/>
              </w:rPr>
            </w:pPr>
            <w:r>
              <w:rPr>
                <w:rFonts w:asciiTheme="minorHAnsi" w:hAnsiTheme="minorHAnsi"/>
              </w:rPr>
              <w:t>Website</w:t>
            </w:r>
          </w:p>
        </w:tc>
        <w:tc>
          <w:tcPr>
            <w:tcW w:w="360" w:type="dxa"/>
            <w:tcBorders>
              <w:top w:val="nil"/>
              <w:left w:val="nil"/>
              <w:bottom w:val="nil"/>
              <w:right w:val="nil"/>
            </w:tcBorders>
            <w:shd w:val="clear" w:color="auto" w:fill="auto"/>
          </w:tcPr>
          <w:p w14:paraId="340A5AF0"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0C4F7BD6" w14:textId="77777777" w:rsidR="00C57646" w:rsidRPr="00644D8D" w:rsidRDefault="00C57646" w:rsidP="00507AF7">
            <w:pPr>
              <w:rPr>
                <w:rFonts w:asciiTheme="minorHAnsi" w:hAnsiTheme="minorHAnsi"/>
              </w:rPr>
            </w:pPr>
            <w:r>
              <w:rPr>
                <w:rFonts w:asciiTheme="minorHAnsi" w:hAnsiTheme="minorHAnsi"/>
              </w:rPr>
              <w:t>Phone</w:t>
            </w:r>
          </w:p>
        </w:tc>
      </w:tr>
      <w:tr w:rsidR="00C57646" w:rsidRPr="001B5BC6" w14:paraId="569A4F77" w14:textId="77777777" w:rsidTr="00165A12">
        <w:trPr>
          <w:gridAfter w:val="5"/>
          <w:wAfter w:w="4376" w:type="dxa"/>
        </w:trPr>
        <w:tc>
          <w:tcPr>
            <w:tcW w:w="5148" w:type="dxa"/>
            <w:gridSpan w:val="5"/>
            <w:tcBorders>
              <w:top w:val="nil"/>
              <w:left w:val="nil"/>
              <w:bottom w:val="nil"/>
              <w:right w:val="nil"/>
            </w:tcBorders>
            <w:shd w:val="clear" w:color="auto" w:fill="auto"/>
          </w:tcPr>
          <w:p w14:paraId="3ECFE2DE" w14:textId="4C9495AE" w:rsidR="00C57646" w:rsidRPr="001B5BC6" w:rsidRDefault="00C57646" w:rsidP="00507AF7">
            <w:pPr>
              <w:rPr>
                <w:rFonts w:asciiTheme="minorHAnsi" w:hAnsiTheme="minorHAnsi"/>
              </w:rPr>
            </w:pPr>
            <w:r w:rsidRPr="001B5BC6">
              <w:object w:dxaOrig="1440" w:dyaOrig="1440" w14:anchorId="0C30A38A">
                <v:shape id="_x0000_i1129" type="#_x0000_t75" style="width:243pt;height:18pt" o:ole="">
                  <v:imagedata r:id="rId30" o:title=""/>
                </v:shape>
                <w:control r:id="rId31" w:name="TextBox61" w:shapeid="_x0000_i1129"/>
              </w:object>
            </w:r>
          </w:p>
        </w:tc>
        <w:tc>
          <w:tcPr>
            <w:tcW w:w="360" w:type="dxa"/>
            <w:tcBorders>
              <w:top w:val="nil"/>
              <w:left w:val="nil"/>
              <w:bottom w:val="nil"/>
              <w:right w:val="nil"/>
            </w:tcBorders>
            <w:shd w:val="clear" w:color="auto" w:fill="auto"/>
          </w:tcPr>
          <w:p w14:paraId="483F2F45"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3B0554FD" w14:textId="55C1F12E" w:rsidR="00C57646" w:rsidRPr="00644D8D" w:rsidRDefault="00C57646" w:rsidP="00507AF7">
            <w:pPr>
              <w:rPr>
                <w:rFonts w:asciiTheme="minorHAnsi" w:hAnsiTheme="minorHAnsi"/>
              </w:rPr>
            </w:pPr>
            <w:r w:rsidRPr="00644D8D">
              <w:object w:dxaOrig="1440" w:dyaOrig="1440" w14:anchorId="40FE9FBA">
                <v:shape id="_x0000_i1130" type="#_x0000_t75" style="width:138.75pt;height:18pt" o:ole="">
                  <v:imagedata r:id="rId32" o:title=""/>
                </v:shape>
                <w:control r:id="rId33" w:name="TextBox1412" w:shapeid="_x0000_i1130"/>
              </w:object>
            </w:r>
          </w:p>
        </w:tc>
      </w:tr>
      <w:tr w:rsidR="00C304FA" w:rsidRPr="00165A12" w14:paraId="640AE33C" w14:textId="77777777" w:rsidTr="00165A12">
        <w:trPr>
          <w:trHeight w:val="612"/>
        </w:trPr>
        <w:tc>
          <w:tcPr>
            <w:tcW w:w="10998" w:type="dxa"/>
            <w:gridSpan w:val="10"/>
            <w:tcBorders>
              <w:top w:val="nil"/>
              <w:left w:val="nil"/>
              <w:bottom w:val="nil"/>
              <w:right w:val="nil"/>
            </w:tcBorders>
            <w:shd w:val="clear" w:color="auto" w:fill="auto"/>
          </w:tcPr>
          <w:p w14:paraId="78E77519" w14:textId="77777777" w:rsidR="00165A12" w:rsidRPr="007C7841" w:rsidRDefault="00165A12" w:rsidP="00507AF7">
            <w:pPr>
              <w:pBdr>
                <w:bottom w:val="single" w:sz="12" w:space="1" w:color="auto"/>
              </w:pBdr>
              <w:rPr>
                <w:rFonts w:asciiTheme="minorHAnsi" w:hAnsiTheme="minorHAnsi"/>
                <w:b/>
                <w:sz w:val="12"/>
                <w:szCs w:val="12"/>
              </w:rPr>
            </w:pPr>
          </w:p>
          <w:p w14:paraId="62843D5C" w14:textId="77777777" w:rsidR="00165A12" w:rsidRPr="00165A12" w:rsidRDefault="00C304FA" w:rsidP="00507AF7">
            <w:pPr>
              <w:pBdr>
                <w:bottom w:val="single" w:sz="12" w:space="1" w:color="auto"/>
              </w:pBdr>
              <w:rPr>
                <w:rFonts w:asciiTheme="minorHAnsi" w:hAnsiTheme="minorHAnsi"/>
                <w:b/>
                <w:sz w:val="24"/>
                <w:szCs w:val="24"/>
              </w:rPr>
            </w:pPr>
            <w:r w:rsidRPr="00165A12">
              <w:rPr>
                <w:rFonts w:asciiTheme="minorHAnsi" w:hAnsiTheme="minorHAnsi"/>
                <w:b/>
                <w:sz w:val="24"/>
                <w:szCs w:val="24"/>
              </w:rPr>
              <w:t xml:space="preserve">Person to </w:t>
            </w:r>
            <w:r w:rsidR="00F7555D">
              <w:rPr>
                <w:rFonts w:asciiTheme="minorHAnsi" w:hAnsiTheme="minorHAnsi"/>
                <w:b/>
                <w:sz w:val="24"/>
                <w:szCs w:val="24"/>
              </w:rPr>
              <w:t>Contact at the Company with Respect to the Offering</w:t>
            </w:r>
          </w:p>
        </w:tc>
        <w:tc>
          <w:tcPr>
            <w:tcW w:w="236" w:type="dxa"/>
            <w:tcBorders>
              <w:top w:val="nil"/>
              <w:left w:val="nil"/>
              <w:bottom w:val="nil"/>
              <w:right w:val="nil"/>
            </w:tcBorders>
            <w:shd w:val="clear" w:color="auto" w:fill="auto"/>
          </w:tcPr>
          <w:p w14:paraId="0632E73D" w14:textId="77777777" w:rsidR="00C304FA" w:rsidRPr="00165A12" w:rsidRDefault="00C304FA" w:rsidP="00507AF7">
            <w:pPr>
              <w:rPr>
                <w:rFonts w:asciiTheme="minorHAnsi" w:hAnsiTheme="minorHAnsi"/>
              </w:rPr>
            </w:pPr>
          </w:p>
        </w:tc>
        <w:tc>
          <w:tcPr>
            <w:tcW w:w="1834" w:type="dxa"/>
            <w:gridSpan w:val="2"/>
            <w:tcBorders>
              <w:top w:val="nil"/>
              <w:left w:val="nil"/>
              <w:bottom w:val="nil"/>
              <w:right w:val="nil"/>
            </w:tcBorders>
            <w:shd w:val="clear" w:color="auto" w:fill="auto"/>
          </w:tcPr>
          <w:p w14:paraId="69DDC974" w14:textId="77777777" w:rsidR="00C304FA" w:rsidRPr="00165A12" w:rsidRDefault="00C304FA" w:rsidP="00507AF7">
            <w:pPr>
              <w:rPr>
                <w:rFonts w:asciiTheme="minorHAnsi" w:hAnsiTheme="minorHAnsi"/>
              </w:rPr>
            </w:pPr>
          </w:p>
        </w:tc>
        <w:tc>
          <w:tcPr>
            <w:tcW w:w="236" w:type="dxa"/>
            <w:tcBorders>
              <w:top w:val="nil"/>
              <w:left w:val="nil"/>
              <w:bottom w:val="nil"/>
              <w:right w:val="nil"/>
            </w:tcBorders>
            <w:shd w:val="clear" w:color="auto" w:fill="auto"/>
          </w:tcPr>
          <w:p w14:paraId="7C864D1D" w14:textId="77777777" w:rsidR="00C304FA" w:rsidRPr="00165A12" w:rsidRDefault="00C304FA" w:rsidP="00507AF7">
            <w:pPr>
              <w:rPr>
                <w:rFonts w:asciiTheme="minorHAnsi" w:hAnsiTheme="minorHAnsi"/>
              </w:rPr>
            </w:pPr>
          </w:p>
        </w:tc>
        <w:tc>
          <w:tcPr>
            <w:tcW w:w="2070" w:type="dxa"/>
            <w:tcBorders>
              <w:top w:val="nil"/>
              <w:left w:val="nil"/>
              <w:bottom w:val="nil"/>
              <w:right w:val="nil"/>
            </w:tcBorders>
            <w:shd w:val="clear" w:color="auto" w:fill="auto"/>
          </w:tcPr>
          <w:p w14:paraId="474959E8" w14:textId="77777777" w:rsidR="00C304FA" w:rsidRPr="00165A12" w:rsidRDefault="00C304FA" w:rsidP="00507AF7">
            <w:pPr>
              <w:rPr>
                <w:rFonts w:asciiTheme="minorHAnsi" w:hAnsiTheme="minorHAnsi"/>
              </w:rPr>
            </w:pPr>
          </w:p>
        </w:tc>
      </w:tr>
      <w:tr w:rsidR="00C304FA" w:rsidRPr="00644D8D" w14:paraId="1343E9C8" w14:textId="77777777" w:rsidTr="00165A12">
        <w:trPr>
          <w:gridAfter w:val="3"/>
          <w:wAfter w:w="4016" w:type="dxa"/>
          <w:trHeight w:val="277"/>
        </w:trPr>
        <w:tc>
          <w:tcPr>
            <w:tcW w:w="4428" w:type="dxa"/>
            <w:gridSpan w:val="3"/>
            <w:tcBorders>
              <w:top w:val="nil"/>
              <w:left w:val="nil"/>
              <w:bottom w:val="nil"/>
              <w:right w:val="nil"/>
            </w:tcBorders>
            <w:shd w:val="clear" w:color="auto" w:fill="auto"/>
          </w:tcPr>
          <w:p w14:paraId="10BC595B" w14:textId="77777777" w:rsidR="00C304FA" w:rsidRPr="00644D8D" w:rsidRDefault="00C304FA" w:rsidP="00507AF7">
            <w:pPr>
              <w:rPr>
                <w:rFonts w:asciiTheme="minorHAnsi" w:hAnsiTheme="minorHAnsi"/>
              </w:rPr>
            </w:pPr>
            <w:r w:rsidRPr="00644D8D">
              <w:rPr>
                <w:rFonts w:asciiTheme="minorHAnsi" w:hAnsiTheme="minorHAnsi"/>
              </w:rPr>
              <w:t>Last Name</w:t>
            </w:r>
          </w:p>
        </w:tc>
        <w:tc>
          <w:tcPr>
            <w:tcW w:w="3780" w:type="dxa"/>
            <w:gridSpan w:val="5"/>
            <w:tcBorders>
              <w:top w:val="nil"/>
              <w:left w:val="nil"/>
              <w:bottom w:val="nil"/>
              <w:right w:val="nil"/>
            </w:tcBorders>
            <w:shd w:val="clear" w:color="auto" w:fill="auto"/>
          </w:tcPr>
          <w:p w14:paraId="24BCA265" w14:textId="77777777" w:rsidR="00C304FA" w:rsidRPr="00644D8D" w:rsidRDefault="00C304FA" w:rsidP="00507AF7">
            <w:pPr>
              <w:rPr>
                <w:rFonts w:asciiTheme="minorHAnsi" w:hAnsiTheme="minorHAnsi"/>
              </w:rPr>
            </w:pPr>
            <w:r w:rsidRPr="00644D8D">
              <w:rPr>
                <w:rFonts w:asciiTheme="minorHAnsi" w:hAnsiTheme="minorHAnsi"/>
              </w:rPr>
              <w:t>First Name</w:t>
            </w:r>
          </w:p>
        </w:tc>
        <w:tc>
          <w:tcPr>
            <w:tcW w:w="3150" w:type="dxa"/>
            <w:gridSpan w:val="4"/>
            <w:tcBorders>
              <w:top w:val="nil"/>
              <w:left w:val="nil"/>
              <w:bottom w:val="nil"/>
              <w:right w:val="nil"/>
            </w:tcBorders>
            <w:shd w:val="clear" w:color="auto" w:fill="auto"/>
          </w:tcPr>
          <w:p w14:paraId="73AEC837" w14:textId="77777777" w:rsidR="00C304FA" w:rsidRPr="00644D8D" w:rsidRDefault="00791C3C" w:rsidP="00507AF7">
            <w:pPr>
              <w:rPr>
                <w:rFonts w:asciiTheme="minorHAnsi" w:hAnsiTheme="minorHAnsi"/>
              </w:rPr>
            </w:pPr>
            <w:r>
              <w:rPr>
                <w:rFonts w:asciiTheme="minorHAnsi" w:hAnsiTheme="minorHAnsi"/>
              </w:rPr>
              <w:t>Title</w:t>
            </w:r>
          </w:p>
        </w:tc>
      </w:tr>
      <w:tr w:rsidR="00C304FA" w:rsidRPr="00644D8D" w14:paraId="3334D60F" w14:textId="77777777" w:rsidTr="00165A12">
        <w:trPr>
          <w:gridAfter w:val="3"/>
          <w:wAfter w:w="4016" w:type="dxa"/>
          <w:trHeight w:val="277"/>
        </w:trPr>
        <w:tc>
          <w:tcPr>
            <w:tcW w:w="4428" w:type="dxa"/>
            <w:gridSpan w:val="3"/>
            <w:tcBorders>
              <w:top w:val="nil"/>
              <w:left w:val="nil"/>
              <w:bottom w:val="nil"/>
              <w:right w:val="nil"/>
            </w:tcBorders>
            <w:shd w:val="clear" w:color="auto" w:fill="auto"/>
          </w:tcPr>
          <w:p w14:paraId="2F6C649D" w14:textId="527C4CBF" w:rsidR="00C304FA" w:rsidRPr="00644D8D" w:rsidRDefault="00C304FA" w:rsidP="00507AF7">
            <w:pPr>
              <w:rPr>
                <w:rFonts w:asciiTheme="minorHAnsi" w:hAnsiTheme="minorHAnsi"/>
              </w:rPr>
            </w:pPr>
            <w:r w:rsidRPr="00644D8D">
              <w:object w:dxaOrig="1440" w:dyaOrig="1440" w14:anchorId="03427E10">
                <v:shape id="_x0000_i1091" type="#_x0000_t75" style="width:198pt;height:18pt" o:ole="">
                  <v:imagedata r:id="rId34" o:title=""/>
                </v:shape>
                <w:control r:id="rId35" w:name="TextBox121" w:shapeid="_x0000_i1091"/>
              </w:object>
            </w:r>
          </w:p>
        </w:tc>
        <w:tc>
          <w:tcPr>
            <w:tcW w:w="3780" w:type="dxa"/>
            <w:gridSpan w:val="5"/>
            <w:tcBorders>
              <w:top w:val="nil"/>
              <w:left w:val="nil"/>
              <w:bottom w:val="nil"/>
              <w:right w:val="nil"/>
            </w:tcBorders>
            <w:shd w:val="clear" w:color="auto" w:fill="auto"/>
          </w:tcPr>
          <w:p w14:paraId="6C5CB565" w14:textId="2811FE46" w:rsidR="00C304FA" w:rsidRPr="00644D8D" w:rsidRDefault="00C304FA" w:rsidP="00507AF7">
            <w:pPr>
              <w:rPr>
                <w:rFonts w:asciiTheme="minorHAnsi" w:hAnsiTheme="minorHAnsi"/>
              </w:rPr>
            </w:pPr>
            <w:r w:rsidRPr="00644D8D">
              <w:object w:dxaOrig="1440" w:dyaOrig="1440" w14:anchorId="28EAD6F9">
                <v:shape id="_x0000_i1093" type="#_x0000_t75" style="width:165.75pt;height:18pt" o:ole="">
                  <v:imagedata r:id="rId36" o:title=""/>
                </v:shape>
                <w:control r:id="rId37" w:name="TextBox131" w:shapeid="_x0000_i1093"/>
              </w:object>
            </w:r>
          </w:p>
        </w:tc>
        <w:tc>
          <w:tcPr>
            <w:tcW w:w="3150" w:type="dxa"/>
            <w:gridSpan w:val="4"/>
            <w:tcBorders>
              <w:top w:val="nil"/>
              <w:left w:val="nil"/>
              <w:bottom w:val="nil"/>
              <w:right w:val="nil"/>
            </w:tcBorders>
            <w:shd w:val="clear" w:color="auto" w:fill="auto"/>
          </w:tcPr>
          <w:p w14:paraId="3BA7E624" w14:textId="039A8EB9" w:rsidR="00C304FA" w:rsidRPr="00644D8D" w:rsidRDefault="00C304FA" w:rsidP="00507AF7">
            <w:pPr>
              <w:rPr>
                <w:rFonts w:asciiTheme="minorHAnsi" w:hAnsiTheme="minorHAnsi"/>
              </w:rPr>
            </w:pPr>
            <w:r w:rsidRPr="00644D8D">
              <w:object w:dxaOrig="1440" w:dyaOrig="1440" w14:anchorId="5445D9E9">
                <v:shape id="_x0000_i1095" type="#_x0000_t75" style="width:138.75pt;height:18pt" o:ole="">
                  <v:imagedata r:id="rId38" o:title=""/>
                </v:shape>
                <w:control r:id="rId39" w:name="TextBox141" w:shapeid="_x0000_i1095"/>
              </w:object>
            </w:r>
          </w:p>
        </w:tc>
      </w:tr>
      <w:tr w:rsidR="006208BF" w:rsidRPr="00644D8D" w14:paraId="7068CA91" w14:textId="77777777" w:rsidTr="006208BF">
        <w:trPr>
          <w:gridAfter w:val="3"/>
          <w:wAfter w:w="4016" w:type="dxa"/>
          <w:trHeight w:val="277"/>
        </w:trPr>
        <w:tc>
          <w:tcPr>
            <w:tcW w:w="4248" w:type="dxa"/>
            <w:gridSpan w:val="2"/>
            <w:tcBorders>
              <w:top w:val="nil"/>
              <w:left w:val="nil"/>
              <w:bottom w:val="nil"/>
              <w:right w:val="nil"/>
            </w:tcBorders>
            <w:shd w:val="clear" w:color="auto" w:fill="auto"/>
          </w:tcPr>
          <w:p w14:paraId="0D04D545" w14:textId="77777777" w:rsidR="006208BF" w:rsidRPr="00644D8D" w:rsidRDefault="006208BF" w:rsidP="00507AF7">
            <w:pPr>
              <w:rPr>
                <w:rFonts w:asciiTheme="minorHAnsi" w:hAnsiTheme="minorHAnsi"/>
              </w:rPr>
            </w:pPr>
            <w:r>
              <w:rPr>
                <w:rFonts w:asciiTheme="minorHAnsi" w:hAnsiTheme="minorHAnsi"/>
              </w:rPr>
              <w:t>Firm Name</w:t>
            </w:r>
          </w:p>
        </w:tc>
        <w:tc>
          <w:tcPr>
            <w:tcW w:w="3960" w:type="dxa"/>
            <w:gridSpan w:val="6"/>
            <w:tcBorders>
              <w:top w:val="nil"/>
              <w:left w:val="nil"/>
              <w:bottom w:val="nil"/>
              <w:right w:val="nil"/>
            </w:tcBorders>
            <w:shd w:val="clear" w:color="auto" w:fill="auto"/>
          </w:tcPr>
          <w:p w14:paraId="0D76670D" w14:textId="77777777" w:rsidR="006208BF" w:rsidRPr="00644D8D" w:rsidRDefault="006208BF" w:rsidP="00507AF7">
            <w:pPr>
              <w:rPr>
                <w:rFonts w:asciiTheme="minorHAnsi" w:hAnsiTheme="minorHAnsi"/>
              </w:rPr>
            </w:pPr>
            <w:r>
              <w:rPr>
                <w:rFonts w:asciiTheme="minorHAnsi" w:hAnsiTheme="minorHAnsi"/>
              </w:rPr>
              <w:t>Street Address Line 1</w:t>
            </w:r>
          </w:p>
        </w:tc>
        <w:tc>
          <w:tcPr>
            <w:tcW w:w="3150" w:type="dxa"/>
            <w:gridSpan w:val="4"/>
            <w:tcBorders>
              <w:top w:val="nil"/>
              <w:left w:val="nil"/>
              <w:bottom w:val="nil"/>
              <w:right w:val="nil"/>
            </w:tcBorders>
            <w:shd w:val="clear" w:color="auto" w:fill="auto"/>
          </w:tcPr>
          <w:p w14:paraId="125C0CEE" w14:textId="77777777" w:rsidR="006208BF" w:rsidRPr="00644D8D" w:rsidRDefault="006208BF" w:rsidP="00507AF7">
            <w:pPr>
              <w:rPr>
                <w:rFonts w:asciiTheme="minorHAnsi" w:hAnsiTheme="minorHAnsi"/>
              </w:rPr>
            </w:pPr>
            <w:r>
              <w:rPr>
                <w:rFonts w:asciiTheme="minorHAnsi" w:hAnsiTheme="minorHAnsi"/>
              </w:rPr>
              <w:t>Street Address Line 2</w:t>
            </w:r>
          </w:p>
        </w:tc>
      </w:tr>
      <w:tr w:rsidR="006208BF" w:rsidRPr="00644D8D" w14:paraId="7E214F7F" w14:textId="77777777" w:rsidTr="006208BF">
        <w:trPr>
          <w:gridAfter w:val="3"/>
          <w:wAfter w:w="4016" w:type="dxa"/>
          <w:trHeight w:val="277"/>
        </w:trPr>
        <w:tc>
          <w:tcPr>
            <w:tcW w:w="4248" w:type="dxa"/>
            <w:gridSpan w:val="2"/>
            <w:tcBorders>
              <w:top w:val="nil"/>
              <w:left w:val="nil"/>
              <w:bottom w:val="nil"/>
              <w:right w:val="nil"/>
            </w:tcBorders>
            <w:shd w:val="clear" w:color="auto" w:fill="auto"/>
          </w:tcPr>
          <w:p w14:paraId="7F302125" w14:textId="5D8EB738" w:rsidR="006208BF" w:rsidRPr="00644D8D" w:rsidRDefault="006208BF" w:rsidP="00507AF7">
            <w:pPr>
              <w:rPr>
                <w:rFonts w:asciiTheme="minorHAnsi" w:hAnsiTheme="minorHAnsi"/>
              </w:rPr>
            </w:pPr>
            <w:r w:rsidRPr="00644D8D">
              <w:object w:dxaOrig="1440" w:dyaOrig="1440" w14:anchorId="16C5AD1E">
                <v:shape id="_x0000_i1097" type="#_x0000_t75" style="width:198pt;height:18pt" o:ole="">
                  <v:imagedata r:id="rId40" o:title=""/>
                </v:shape>
                <w:control r:id="rId41" w:name="TextBox12111" w:shapeid="_x0000_i1097"/>
              </w:object>
            </w:r>
          </w:p>
        </w:tc>
        <w:tc>
          <w:tcPr>
            <w:tcW w:w="3960" w:type="dxa"/>
            <w:gridSpan w:val="6"/>
            <w:tcBorders>
              <w:top w:val="nil"/>
              <w:left w:val="nil"/>
              <w:bottom w:val="nil"/>
              <w:right w:val="nil"/>
            </w:tcBorders>
            <w:shd w:val="clear" w:color="auto" w:fill="auto"/>
          </w:tcPr>
          <w:p w14:paraId="74748E09" w14:textId="13927CA2" w:rsidR="006208BF" w:rsidRPr="00644D8D" w:rsidRDefault="006208BF" w:rsidP="00507AF7">
            <w:pPr>
              <w:rPr>
                <w:rFonts w:asciiTheme="minorHAnsi" w:hAnsiTheme="minorHAnsi"/>
              </w:rPr>
            </w:pPr>
            <w:r w:rsidRPr="00644D8D">
              <w:object w:dxaOrig="1440" w:dyaOrig="1440" w14:anchorId="388F19D6">
                <v:shape id="_x0000_i1099" type="#_x0000_t75" style="width:165.75pt;height:18pt" o:ole="">
                  <v:imagedata r:id="rId42" o:title=""/>
                </v:shape>
                <w:control r:id="rId43" w:name="TextBox13121" w:shapeid="_x0000_i1099"/>
              </w:object>
            </w:r>
          </w:p>
        </w:tc>
        <w:tc>
          <w:tcPr>
            <w:tcW w:w="3150" w:type="dxa"/>
            <w:gridSpan w:val="4"/>
            <w:tcBorders>
              <w:top w:val="nil"/>
              <w:left w:val="nil"/>
              <w:bottom w:val="nil"/>
              <w:right w:val="nil"/>
            </w:tcBorders>
            <w:shd w:val="clear" w:color="auto" w:fill="auto"/>
          </w:tcPr>
          <w:p w14:paraId="3679EA61" w14:textId="20D3D4C8" w:rsidR="006208BF" w:rsidRPr="00644D8D" w:rsidRDefault="006208BF" w:rsidP="00507AF7">
            <w:pPr>
              <w:rPr>
                <w:rFonts w:asciiTheme="minorHAnsi" w:hAnsiTheme="minorHAnsi"/>
              </w:rPr>
            </w:pPr>
            <w:r w:rsidRPr="00644D8D">
              <w:object w:dxaOrig="1440" w:dyaOrig="1440" w14:anchorId="64DEFA96">
                <v:shape id="_x0000_i1101" type="#_x0000_t75" style="width:138.75pt;height:18pt" o:ole="">
                  <v:imagedata r:id="rId44" o:title=""/>
                </v:shape>
                <w:control r:id="rId45" w:name="TextBox14111" w:shapeid="_x0000_i1101"/>
              </w:object>
            </w:r>
          </w:p>
        </w:tc>
      </w:tr>
      <w:tr w:rsidR="00C304FA" w:rsidRPr="00644D8D" w14:paraId="7D5D6988" w14:textId="77777777" w:rsidTr="00165A12">
        <w:trPr>
          <w:gridAfter w:val="3"/>
          <w:wAfter w:w="4016" w:type="dxa"/>
          <w:trHeight w:val="277"/>
        </w:trPr>
        <w:tc>
          <w:tcPr>
            <w:tcW w:w="4608" w:type="dxa"/>
            <w:gridSpan w:val="4"/>
            <w:tcBorders>
              <w:top w:val="nil"/>
              <w:left w:val="nil"/>
              <w:bottom w:val="nil"/>
              <w:right w:val="nil"/>
            </w:tcBorders>
            <w:shd w:val="clear" w:color="auto" w:fill="auto"/>
          </w:tcPr>
          <w:p w14:paraId="5EF3A72F" w14:textId="77777777" w:rsidR="00C304FA" w:rsidRPr="00644D8D" w:rsidRDefault="00C304FA" w:rsidP="00507AF7">
            <w:pPr>
              <w:rPr>
                <w:rFonts w:asciiTheme="minorHAnsi" w:hAnsiTheme="minorHAnsi"/>
              </w:rPr>
            </w:pPr>
            <w:r w:rsidRPr="00644D8D">
              <w:rPr>
                <w:rFonts w:asciiTheme="minorHAnsi" w:hAnsiTheme="minorHAnsi"/>
              </w:rPr>
              <w:t>City</w:t>
            </w:r>
          </w:p>
        </w:tc>
        <w:tc>
          <w:tcPr>
            <w:tcW w:w="4140" w:type="dxa"/>
            <w:gridSpan w:val="5"/>
            <w:tcBorders>
              <w:top w:val="nil"/>
              <w:left w:val="nil"/>
              <w:bottom w:val="nil"/>
              <w:right w:val="nil"/>
            </w:tcBorders>
            <w:shd w:val="clear" w:color="auto" w:fill="auto"/>
          </w:tcPr>
          <w:p w14:paraId="44618D37" w14:textId="77777777" w:rsidR="00C304FA" w:rsidRPr="00644D8D" w:rsidRDefault="00C304FA" w:rsidP="00507AF7">
            <w:pPr>
              <w:rPr>
                <w:rFonts w:asciiTheme="minorHAnsi" w:hAnsiTheme="minorHAnsi"/>
              </w:rPr>
            </w:pPr>
            <w:r w:rsidRPr="00644D8D">
              <w:rPr>
                <w:rFonts w:asciiTheme="minorHAnsi" w:hAnsiTheme="minorHAnsi"/>
              </w:rPr>
              <w:t>State/Province/Country</w:t>
            </w:r>
          </w:p>
        </w:tc>
        <w:tc>
          <w:tcPr>
            <w:tcW w:w="2610" w:type="dxa"/>
            <w:gridSpan w:val="3"/>
            <w:tcBorders>
              <w:top w:val="nil"/>
              <w:left w:val="nil"/>
              <w:bottom w:val="nil"/>
              <w:right w:val="nil"/>
            </w:tcBorders>
            <w:shd w:val="clear" w:color="auto" w:fill="auto"/>
          </w:tcPr>
          <w:p w14:paraId="6D735A55" w14:textId="77777777" w:rsidR="00C304FA" w:rsidRPr="00644D8D" w:rsidRDefault="00C304FA" w:rsidP="00507AF7">
            <w:pPr>
              <w:rPr>
                <w:rFonts w:asciiTheme="minorHAnsi" w:hAnsiTheme="minorHAnsi"/>
              </w:rPr>
            </w:pPr>
            <w:r w:rsidRPr="00644D8D">
              <w:rPr>
                <w:rFonts w:asciiTheme="minorHAnsi" w:hAnsiTheme="minorHAnsi"/>
              </w:rPr>
              <w:t>ZIP/Postal Code</w:t>
            </w:r>
          </w:p>
        </w:tc>
      </w:tr>
      <w:tr w:rsidR="00C304FA" w:rsidRPr="00644D8D" w14:paraId="7D81EAA0" w14:textId="77777777" w:rsidTr="00165A12">
        <w:trPr>
          <w:gridAfter w:val="3"/>
          <w:wAfter w:w="4016" w:type="dxa"/>
          <w:trHeight w:val="277"/>
        </w:trPr>
        <w:tc>
          <w:tcPr>
            <w:tcW w:w="4608" w:type="dxa"/>
            <w:gridSpan w:val="4"/>
            <w:tcBorders>
              <w:top w:val="nil"/>
              <w:left w:val="nil"/>
              <w:bottom w:val="nil"/>
              <w:right w:val="nil"/>
            </w:tcBorders>
            <w:shd w:val="clear" w:color="auto" w:fill="auto"/>
          </w:tcPr>
          <w:p w14:paraId="03A693F3" w14:textId="7D21A908" w:rsidR="00C304FA" w:rsidRPr="00644D8D" w:rsidRDefault="00C304FA" w:rsidP="00507AF7">
            <w:pPr>
              <w:rPr>
                <w:rFonts w:asciiTheme="minorHAnsi" w:hAnsiTheme="minorHAnsi"/>
              </w:rPr>
            </w:pPr>
            <w:r w:rsidRPr="00644D8D">
              <w:object w:dxaOrig="1440" w:dyaOrig="1440" w14:anchorId="59403025">
                <v:shape id="_x0000_i1103" type="#_x0000_t75" style="width:3in;height:18pt" o:ole="">
                  <v:imagedata r:id="rId46" o:title=""/>
                </v:shape>
                <w:control r:id="rId47" w:name="TextBox171" w:shapeid="_x0000_i1103"/>
              </w:object>
            </w:r>
          </w:p>
        </w:tc>
        <w:tc>
          <w:tcPr>
            <w:tcW w:w="4140" w:type="dxa"/>
            <w:gridSpan w:val="5"/>
            <w:tcBorders>
              <w:top w:val="nil"/>
              <w:left w:val="nil"/>
              <w:bottom w:val="nil"/>
              <w:right w:val="nil"/>
            </w:tcBorders>
            <w:shd w:val="clear" w:color="auto" w:fill="auto"/>
          </w:tcPr>
          <w:p w14:paraId="28868967" w14:textId="32EC9171" w:rsidR="00C304FA" w:rsidRPr="00644D8D" w:rsidRDefault="00C304FA" w:rsidP="00507AF7">
            <w:pPr>
              <w:rPr>
                <w:rFonts w:asciiTheme="minorHAnsi" w:hAnsiTheme="minorHAnsi"/>
              </w:rPr>
            </w:pPr>
            <w:r w:rsidRPr="00644D8D">
              <w:object w:dxaOrig="1440" w:dyaOrig="1440" w14:anchorId="0E83EB9D">
                <v:shape id="_x0000_i1105" type="#_x0000_t75" style="width:165.75pt;height:18pt" o:ole="">
                  <v:imagedata r:id="rId48" o:title=""/>
                </v:shape>
                <w:control r:id="rId49" w:name="TextBox181" w:shapeid="_x0000_i1105"/>
              </w:object>
            </w:r>
          </w:p>
        </w:tc>
        <w:tc>
          <w:tcPr>
            <w:tcW w:w="2610" w:type="dxa"/>
            <w:gridSpan w:val="3"/>
            <w:tcBorders>
              <w:top w:val="nil"/>
              <w:left w:val="nil"/>
              <w:bottom w:val="nil"/>
              <w:right w:val="nil"/>
            </w:tcBorders>
            <w:shd w:val="clear" w:color="auto" w:fill="auto"/>
          </w:tcPr>
          <w:p w14:paraId="4C51E9C4" w14:textId="507E04CA" w:rsidR="00C304FA" w:rsidRPr="00644D8D" w:rsidRDefault="00C304FA" w:rsidP="00507AF7">
            <w:pPr>
              <w:rPr>
                <w:rFonts w:asciiTheme="minorHAnsi" w:hAnsiTheme="minorHAnsi"/>
              </w:rPr>
            </w:pPr>
            <w:r w:rsidRPr="00644D8D">
              <w:object w:dxaOrig="1440" w:dyaOrig="1440" w14:anchorId="75F29649">
                <v:shape id="_x0000_i1107" type="#_x0000_t75" style="width:93.75pt;height:18pt" o:ole="">
                  <v:imagedata r:id="rId50" o:title=""/>
                </v:shape>
                <w:control r:id="rId51" w:name="TextBox191" w:shapeid="_x0000_i1107"/>
              </w:object>
            </w:r>
          </w:p>
        </w:tc>
      </w:tr>
      <w:tr w:rsidR="00C304FA" w:rsidRPr="00644D8D" w14:paraId="5CAE0C52" w14:textId="77777777" w:rsidTr="00165A12">
        <w:trPr>
          <w:gridAfter w:val="3"/>
          <w:wAfter w:w="4016" w:type="dxa"/>
          <w:trHeight w:val="277"/>
        </w:trPr>
        <w:tc>
          <w:tcPr>
            <w:tcW w:w="3168" w:type="dxa"/>
            <w:tcBorders>
              <w:top w:val="nil"/>
              <w:left w:val="nil"/>
              <w:bottom w:val="nil"/>
              <w:right w:val="nil"/>
            </w:tcBorders>
            <w:shd w:val="clear" w:color="auto" w:fill="auto"/>
          </w:tcPr>
          <w:p w14:paraId="7C1307F0" w14:textId="1ECBC2D9" w:rsidR="00C304FA" w:rsidRPr="00644D8D" w:rsidRDefault="00C304FA" w:rsidP="00507AF7">
            <w:pPr>
              <w:rPr>
                <w:rFonts w:asciiTheme="minorHAnsi" w:hAnsiTheme="minorHAnsi"/>
              </w:rPr>
            </w:pPr>
            <w:r w:rsidRPr="00644D8D">
              <w:rPr>
                <w:rFonts w:asciiTheme="minorHAnsi" w:hAnsiTheme="minorHAnsi"/>
              </w:rPr>
              <w:t>Phone</w:t>
            </w:r>
            <w:r w:rsidR="00AF7F76">
              <w:rPr>
                <w:rFonts w:asciiTheme="minorHAnsi" w:hAnsiTheme="minorHAnsi"/>
              </w:rPr>
              <w:t xml:space="preserve"> 405-795-9911</w:t>
            </w:r>
          </w:p>
        </w:tc>
        <w:tc>
          <w:tcPr>
            <w:tcW w:w="3420" w:type="dxa"/>
            <w:gridSpan w:val="6"/>
            <w:tcBorders>
              <w:top w:val="nil"/>
              <w:left w:val="nil"/>
              <w:bottom w:val="nil"/>
              <w:right w:val="nil"/>
            </w:tcBorders>
            <w:shd w:val="clear" w:color="auto" w:fill="auto"/>
          </w:tcPr>
          <w:p w14:paraId="0124804C" w14:textId="6B995AB0" w:rsidR="00C304FA" w:rsidRPr="00644D8D" w:rsidRDefault="00C304FA" w:rsidP="00507AF7">
            <w:pPr>
              <w:rPr>
                <w:rFonts w:asciiTheme="minorHAnsi" w:hAnsiTheme="minorHAnsi"/>
              </w:rPr>
            </w:pPr>
            <w:r w:rsidRPr="00644D8D">
              <w:rPr>
                <w:rFonts w:asciiTheme="minorHAnsi" w:hAnsiTheme="minorHAnsi"/>
              </w:rPr>
              <w:t>Fax</w:t>
            </w:r>
            <w:r w:rsidR="00AF7F76">
              <w:rPr>
                <w:rFonts w:asciiTheme="minorHAnsi" w:hAnsiTheme="minorHAnsi"/>
              </w:rPr>
              <w:t xml:space="preserve"> 405-310-5301</w:t>
            </w:r>
          </w:p>
        </w:tc>
        <w:tc>
          <w:tcPr>
            <w:tcW w:w="4770" w:type="dxa"/>
            <w:gridSpan w:val="5"/>
            <w:tcBorders>
              <w:top w:val="nil"/>
              <w:left w:val="nil"/>
              <w:bottom w:val="nil"/>
              <w:right w:val="nil"/>
            </w:tcBorders>
            <w:shd w:val="clear" w:color="auto" w:fill="auto"/>
          </w:tcPr>
          <w:p w14:paraId="705A8BB2" w14:textId="37AEEBE0" w:rsidR="00C304FA" w:rsidRPr="00644D8D" w:rsidRDefault="00C304FA" w:rsidP="00507AF7">
            <w:pPr>
              <w:rPr>
                <w:rFonts w:asciiTheme="minorHAnsi" w:hAnsiTheme="minorHAnsi"/>
              </w:rPr>
            </w:pPr>
            <w:r w:rsidRPr="00644D8D">
              <w:rPr>
                <w:rFonts w:asciiTheme="minorHAnsi" w:hAnsiTheme="minorHAnsi"/>
              </w:rPr>
              <w:t>E-mail</w:t>
            </w:r>
            <w:r w:rsidR="00AF7F76">
              <w:rPr>
                <w:rFonts w:asciiTheme="minorHAnsi" w:hAnsiTheme="minorHAnsi"/>
              </w:rPr>
              <w:t xml:space="preserve">   chuck@switchrides</w:t>
            </w:r>
            <w:r w:rsidR="007F3B48">
              <w:rPr>
                <w:rFonts w:asciiTheme="minorHAnsi" w:hAnsiTheme="minorHAnsi"/>
              </w:rPr>
              <w:t>.net</w:t>
            </w:r>
          </w:p>
        </w:tc>
      </w:tr>
    </w:tbl>
    <w:p w14:paraId="1C1B974F" w14:textId="71328D83" w:rsidR="006130EC" w:rsidRPr="00AC754F" w:rsidRDefault="00A3617B" w:rsidP="006130EC">
      <w:pPr>
        <w:framePr w:w="2031" w:h="205" w:hSpace="180" w:wrap="around" w:vAnchor="text" w:hAnchor="page" w:x="7730" w:y="713"/>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lastRenderedPageBreak/>
        <w:t>0</w:t>
      </w:r>
      <w:r w:rsidR="00643942">
        <w:rPr>
          <w:rFonts w:ascii="Calibri" w:hAnsi="Calibri"/>
          <w:sz w:val="24"/>
          <w:szCs w:val="24"/>
        </w:rPr>
        <w:t>4/01/25</w:t>
      </w:r>
    </w:p>
    <w:p w14:paraId="16E3E6FF" w14:textId="77777777" w:rsidR="006130EC" w:rsidRPr="006130EC" w:rsidRDefault="006208BF"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2"/>
          <w:szCs w:val="24"/>
        </w:rPr>
      </w:pPr>
      <w:r w:rsidRPr="006130EC">
        <w:rPr>
          <w:rFonts w:ascii="Calibri" w:hAnsi="Calibri"/>
          <w:sz w:val="12"/>
          <w:szCs w:val="24"/>
        </w:rPr>
        <w:tab/>
      </w:r>
      <w:r w:rsidRPr="006130EC">
        <w:rPr>
          <w:rFonts w:ascii="Calibri" w:hAnsi="Calibri"/>
          <w:sz w:val="12"/>
          <w:szCs w:val="24"/>
        </w:rPr>
        <w:tab/>
      </w:r>
      <w:r w:rsidRPr="006130EC">
        <w:rPr>
          <w:rFonts w:ascii="Calibri" w:hAnsi="Calibri"/>
          <w:sz w:val="12"/>
          <w:szCs w:val="24"/>
        </w:rPr>
        <w:tab/>
      </w:r>
      <w:r w:rsidRPr="006130EC">
        <w:rPr>
          <w:rFonts w:ascii="Calibri" w:hAnsi="Calibri"/>
          <w:sz w:val="12"/>
          <w:szCs w:val="24"/>
        </w:rPr>
        <w:tab/>
      </w:r>
    </w:p>
    <w:p w14:paraId="75051097" w14:textId="04676783" w:rsidR="00CC7EAA" w:rsidRDefault="006130EC" w:rsidP="00CC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8F0FBF" w:rsidRPr="00232FA6">
        <w:rPr>
          <w:rFonts w:ascii="Calibri" w:hAnsi="Calibri"/>
          <w:sz w:val="24"/>
          <w:szCs w:val="24"/>
        </w:rPr>
        <w:t>The date of this Disclosure Document</w:t>
      </w:r>
      <w:r w:rsidR="006208BF">
        <w:rPr>
          <w:rFonts w:ascii="Calibri" w:hAnsi="Calibri"/>
          <w:sz w:val="24"/>
          <w:szCs w:val="24"/>
        </w:rPr>
        <w:t xml:space="preserve"> is</w:t>
      </w:r>
    </w:p>
    <w:p w14:paraId="524989FD" w14:textId="77777777" w:rsidR="00791E88" w:rsidRDefault="00791E88" w:rsidP="00CC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2508E16C" w14:textId="77777777" w:rsidR="00791E88" w:rsidRPr="00CC7EAA" w:rsidRDefault="00791E88" w:rsidP="00CC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634B3131" w14:textId="77777777" w:rsidR="00B13AAC" w:rsidRPr="0016363A" w:rsidRDefault="00B13AAC" w:rsidP="00507AF7">
      <w:pPr>
        <w:pStyle w:val="Heading7"/>
        <w:spacing w:line="240" w:lineRule="auto"/>
        <w:rPr>
          <w:rFonts w:asciiTheme="minorHAnsi" w:hAnsiTheme="minorHAnsi"/>
          <w:b w:val="0"/>
          <w:szCs w:val="28"/>
          <w:u w:val="none"/>
        </w:rPr>
      </w:pPr>
      <w:r w:rsidRPr="0016363A">
        <w:rPr>
          <w:rFonts w:asciiTheme="minorHAnsi" w:hAnsiTheme="minorHAnsi"/>
          <w:szCs w:val="28"/>
          <w:u w:val="none"/>
        </w:rPr>
        <w:t>CONTENTS</w:t>
      </w:r>
    </w:p>
    <w:p w14:paraId="56AB0934" w14:textId="77777777" w:rsidR="00D63116"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szCs w:val="24"/>
        </w:rPr>
      </w:pPr>
      <w:r>
        <w:rPr>
          <w:rFonts w:asciiTheme="minorHAnsi" w:hAnsiTheme="minorHAnsi"/>
          <w:b/>
          <w:sz w:val="24"/>
          <w:szCs w:val="24"/>
        </w:rPr>
        <w:tab/>
      </w:r>
    </w:p>
    <w:p w14:paraId="7A8CF903" w14:textId="77777777" w:rsidR="0058083E"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r>
      <w:r w:rsidR="0058083E" w:rsidRPr="00FB611A">
        <w:rPr>
          <w:rFonts w:asciiTheme="minorHAnsi" w:hAnsiTheme="minorHAnsi"/>
          <w:b/>
          <w:sz w:val="28"/>
          <w:szCs w:val="24"/>
        </w:rPr>
        <w:t xml:space="preserve">Risk Factors </w:t>
      </w:r>
    </w:p>
    <w:p w14:paraId="0D39E23A"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p>
    <w:p w14:paraId="00A8818C" w14:textId="77777777" w:rsidR="00E46C44"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r>
      <w:r w:rsidR="00E46C44" w:rsidRPr="00FB611A">
        <w:rPr>
          <w:rFonts w:asciiTheme="minorHAnsi" w:hAnsiTheme="minorHAnsi"/>
          <w:b/>
          <w:sz w:val="28"/>
          <w:szCs w:val="24"/>
        </w:rPr>
        <w:t xml:space="preserve">Overview of the </w:t>
      </w:r>
      <w:r w:rsidRPr="00FB611A">
        <w:rPr>
          <w:rFonts w:asciiTheme="minorHAnsi" w:hAnsiTheme="minorHAnsi"/>
          <w:b/>
          <w:sz w:val="28"/>
          <w:szCs w:val="24"/>
        </w:rPr>
        <w:t xml:space="preserve">Company </w:t>
      </w:r>
    </w:p>
    <w:p w14:paraId="5B7E8D5B"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The Business</w:t>
      </w:r>
    </w:p>
    <w:p w14:paraId="2101D06D"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5DA5A7E8" w14:textId="77777777" w:rsidR="00E46C44"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t>Information About the Securities Offered</w:t>
      </w:r>
    </w:p>
    <w:p w14:paraId="372765F8"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Impound of Offering Proceeds</w:t>
      </w:r>
    </w:p>
    <w:p w14:paraId="7D7FAA24"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Use of Proceeds</w:t>
      </w:r>
    </w:p>
    <w:p w14:paraId="25AF191F"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Description of Securities offered</w:t>
      </w:r>
    </w:p>
    <w:p w14:paraId="49637F6C"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 xml:space="preserve">How Securities </w:t>
      </w:r>
      <w:r w:rsidR="00DE5924">
        <w:rPr>
          <w:rFonts w:asciiTheme="minorHAnsi" w:hAnsiTheme="minorHAnsi"/>
          <w:sz w:val="28"/>
          <w:szCs w:val="24"/>
        </w:rPr>
        <w:t>will be Offered and Sold</w:t>
      </w:r>
    </w:p>
    <w:p w14:paraId="091C1ED1" w14:textId="77777777" w:rsidR="00DE5924" w:rsidRDefault="00DE5924" w:rsidP="00DE5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Outstanding Securities and Principal Shareholders</w:t>
      </w:r>
    </w:p>
    <w:p w14:paraId="16D6DD78" w14:textId="77777777" w:rsidR="00DE5924" w:rsidRPr="00FB611A" w:rsidRDefault="00DE5924" w:rsidP="00DE5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4BFAF825" w14:textId="77777777" w:rsidR="00DE5924" w:rsidRPr="00FB611A" w:rsidRDefault="00DE5924" w:rsidP="00DE5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t>Information About the Company’s Management</w:t>
      </w:r>
    </w:p>
    <w:p w14:paraId="760E7C14"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24BB06E6" w14:textId="77777777" w:rsidR="00E46C44"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t>Other Relevant Information</w:t>
      </w:r>
    </w:p>
    <w:p w14:paraId="3604744E"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Litigation</w:t>
      </w:r>
    </w:p>
    <w:p w14:paraId="63EEAA80"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Legal Proceedings</w:t>
      </w:r>
    </w:p>
    <w:p w14:paraId="560FEC5B"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r>
      <w:r w:rsidR="00796374">
        <w:rPr>
          <w:rFonts w:asciiTheme="minorHAnsi" w:hAnsiTheme="minorHAnsi"/>
          <w:sz w:val="28"/>
          <w:szCs w:val="24"/>
        </w:rPr>
        <w:t>Financial Statements</w:t>
      </w:r>
    </w:p>
    <w:p w14:paraId="3BEB4290"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4B65708B" w14:textId="77777777" w:rsidR="00E46C44"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r>
      <w:r w:rsidR="0058083E" w:rsidRPr="00FB611A">
        <w:rPr>
          <w:rFonts w:asciiTheme="minorHAnsi" w:hAnsiTheme="minorHAnsi"/>
          <w:b/>
          <w:sz w:val="28"/>
          <w:szCs w:val="24"/>
        </w:rPr>
        <w:t>Company</w:t>
      </w:r>
      <w:r w:rsidRPr="00FB611A">
        <w:rPr>
          <w:rFonts w:asciiTheme="minorHAnsi" w:hAnsiTheme="minorHAnsi"/>
          <w:b/>
          <w:sz w:val="28"/>
          <w:szCs w:val="24"/>
        </w:rPr>
        <w:t>’s Certifications and Signature</w:t>
      </w:r>
    </w:p>
    <w:p w14:paraId="0D9B635C" w14:textId="77777777" w:rsidR="00E46C44" w:rsidRPr="00FB611A" w:rsidRDefault="00E46C44" w:rsidP="00507AF7">
      <w:pPr>
        <w:rPr>
          <w:rFonts w:ascii="Calibri" w:hAnsi="Calibri"/>
          <w:b/>
          <w:sz w:val="28"/>
          <w:szCs w:val="24"/>
        </w:rPr>
      </w:pPr>
    </w:p>
    <w:p w14:paraId="1D3F7240" w14:textId="77777777" w:rsidR="0071543C" w:rsidRDefault="0071543C">
      <w:pPr>
        <w:rPr>
          <w:rFonts w:ascii="Calibri" w:hAnsi="Calibri"/>
          <w:b/>
          <w:sz w:val="24"/>
          <w:szCs w:val="24"/>
        </w:rPr>
      </w:pPr>
    </w:p>
    <w:p w14:paraId="260ED313" w14:textId="77777777" w:rsidR="00A37366" w:rsidRPr="00A37366" w:rsidRDefault="009E1F46" w:rsidP="00A37366">
      <w:pPr>
        <w:pStyle w:val="NoSpacing"/>
        <w:ind w:firstLine="720"/>
        <w:rPr>
          <w:b/>
          <w:sz w:val="24"/>
        </w:rPr>
      </w:pPr>
      <w:r>
        <w:rPr>
          <w:b/>
          <w:sz w:val="24"/>
        </w:rPr>
        <w:t xml:space="preserve">You should carefully review and rely only on the information in this Disclosure Document when </w:t>
      </w:r>
      <w:proofErr w:type="gramStart"/>
      <w:r>
        <w:rPr>
          <w:b/>
          <w:sz w:val="24"/>
        </w:rPr>
        <w:t>making a decision</w:t>
      </w:r>
      <w:proofErr w:type="gramEnd"/>
      <w:r>
        <w:rPr>
          <w:b/>
          <w:sz w:val="24"/>
        </w:rPr>
        <w:t xml:space="preserve"> about investing.  </w:t>
      </w:r>
      <w:r w:rsidR="00A37366" w:rsidRPr="00A37366">
        <w:rPr>
          <w:b/>
          <w:sz w:val="24"/>
        </w:rPr>
        <w:t xml:space="preserve">If anyone gives you more or different information, you should ignore it. </w:t>
      </w:r>
    </w:p>
    <w:p w14:paraId="21C440DE" w14:textId="77777777" w:rsidR="009E1F46" w:rsidRDefault="009E1F46" w:rsidP="00A37366">
      <w:pPr>
        <w:pStyle w:val="NoSpacing"/>
        <w:ind w:firstLine="720"/>
        <w:rPr>
          <w:b/>
          <w:sz w:val="24"/>
        </w:rPr>
      </w:pPr>
    </w:p>
    <w:p w14:paraId="00F94AA3" w14:textId="77777777" w:rsidR="00A37366" w:rsidRPr="00A37366" w:rsidRDefault="00A37366" w:rsidP="009E1F46">
      <w:pPr>
        <w:pStyle w:val="NoSpacing"/>
        <w:ind w:firstLine="720"/>
        <w:rPr>
          <w:b/>
          <w:sz w:val="24"/>
        </w:rPr>
      </w:pPr>
      <w:r w:rsidRPr="00A37366">
        <w:rPr>
          <w:b/>
          <w:sz w:val="24"/>
        </w:rPr>
        <w:t xml:space="preserve">No government regulator is recommending these securities. </w:t>
      </w:r>
      <w:r w:rsidR="009E1F46">
        <w:rPr>
          <w:b/>
          <w:sz w:val="24"/>
        </w:rPr>
        <w:t xml:space="preserve"> </w:t>
      </w:r>
      <w:r w:rsidRPr="00A37366">
        <w:rPr>
          <w:b/>
          <w:sz w:val="24"/>
        </w:rPr>
        <w:t xml:space="preserve">No government regulator has verified that this document is accurate or determined that it is adequate. It is </w:t>
      </w:r>
      <w:r w:rsidR="004725C1">
        <w:rPr>
          <w:b/>
          <w:sz w:val="24"/>
        </w:rPr>
        <w:t>illegal</w:t>
      </w:r>
      <w:r w:rsidRPr="00A37366">
        <w:rPr>
          <w:b/>
          <w:sz w:val="24"/>
        </w:rPr>
        <w:t xml:space="preserve"> for anyone to tell you differently.</w:t>
      </w:r>
    </w:p>
    <w:p w14:paraId="76B0F55A" w14:textId="77777777" w:rsidR="00A37366" w:rsidRDefault="00A37366">
      <w:pPr>
        <w:rPr>
          <w:rFonts w:asciiTheme="minorHAnsi" w:hAnsiTheme="minorHAnsi"/>
          <w:b/>
          <w:sz w:val="28"/>
        </w:rPr>
      </w:pPr>
      <w:bookmarkStart w:id="0" w:name="_Toc471461210"/>
      <w:r>
        <w:br w:type="page"/>
      </w:r>
    </w:p>
    <w:p w14:paraId="7DC168FE" w14:textId="77777777" w:rsidR="00A37366" w:rsidRPr="0058083E" w:rsidRDefault="00A37366" w:rsidP="00A37366">
      <w:pPr>
        <w:pStyle w:val="Heading1"/>
      </w:pPr>
      <w:r w:rsidRPr="0058083E">
        <w:lastRenderedPageBreak/>
        <w:t>RISK FACTORS</w:t>
      </w:r>
      <w:bookmarkEnd w:id="0"/>
    </w:p>
    <w:p w14:paraId="7FE5C1D8" w14:textId="77777777" w:rsidR="00A37366" w:rsidRPr="00A37366" w:rsidRDefault="00A37366" w:rsidP="00A37366">
      <w:pPr>
        <w:pStyle w:val="NoSpacing"/>
        <w:rPr>
          <w:sz w:val="24"/>
        </w:rPr>
      </w:pPr>
    </w:p>
    <w:p w14:paraId="2C4A7920" w14:textId="77777777" w:rsidR="00A37366" w:rsidRPr="00A37366" w:rsidRDefault="00A37366" w:rsidP="00A37366">
      <w:pPr>
        <w:pStyle w:val="NoSpacing"/>
        <w:ind w:firstLine="720"/>
        <w:rPr>
          <w:b/>
          <w:sz w:val="24"/>
        </w:rPr>
      </w:pPr>
      <w:r w:rsidRPr="00A37366">
        <w:rPr>
          <w:b/>
          <w:sz w:val="24"/>
        </w:rPr>
        <w:t xml:space="preserve">Securities laws require that a company warn prospective purchasers of all material risks that apply to the company and its offering.  A company that fails to disclose all material risks may face liability under state and federal law.  </w:t>
      </w:r>
    </w:p>
    <w:p w14:paraId="40158BA1" w14:textId="77777777" w:rsidR="00A37366" w:rsidRPr="00443A42" w:rsidRDefault="00A37366" w:rsidP="00A37366">
      <w:pPr>
        <w:pStyle w:val="NoSpacing"/>
        <w:rPr>
          <w:sz w:val="24"/>
        </w:rPr>
      </w:pPr>
    </w:p>
    <w:p w14:paraId="159A7283" w14:textId="26901275" w:rsidR="00792E7A" w:rsidRPr="00443A42" w:rsidRDefault="00A37366" w:rsidP="00792E7A">
      <w:pPr>
        <w:pStyle w:val="DefaultText"/>
        <w:numPr>
          <w:ilvl w:val="0"/>
          <w:numId w:val="25"/>
        </w:numPr>
        <w:ind w:left="360"/>
        <w:jc w:val="both"/>
        <w:rPr>
          <w:rFonts w:ascii="Calibri" w:hAnsi="Calibri"/>
          <w:szCs w:val="24"/>
        </w:rPr>
      </w:pPr>
      <w:r w:rsidRPr="00443A42">
        <w:rPr>
          <w:rFonts w:ascii="Calibri" w:hAnsi="Calibri"/>
          <w:szCs w:val="24"/>
        </w:rPr>
        <w:t xml:space="preserve">The following is a summary of the </w:t>
      </w:r>
      <w:r w:rsidR="005E09F2">
        <w:rPr>
          <w:rFonts w:ascii="Calibri" w:hAnsi="Calibri"/>
          <w:szCs w:val="24"/>
        </w:rPr>
        <w:t xml:space="preserve">material </w:t>
      </w:r>
      <w:r w:rsidRPr="00443A42">
        <w:rPr>
          <w:rFonts w:ascii="Calibri" w:hAnsi="Calibri"/>
          <w:szCs w:val="24"/>
        </w:rPr>
        <w:t>risks that apply to the Company and</w:t>
      </w:r>
      <w:r w:rsidR="00785B43">
        <w:rPr>
          <w:rFonts w:ascii="Calibri" w:hAnsi="Calibri"/>
          <w:szCs w:val="24"/>
        </w:rPr>
        <w:t xml:space="preserve"> </w:t>
      </w:r>
      <w:r w:rsidR="001E17E3">
        <w:rPr>
          <w:rFonts w:ascii="Calibri" w:hAnsi="Calibri"/>
          <w:szCs w:val="24"/>
        </w:rPr>
        <w:t>this</w:t>
      </w:r>
      <w:r w:rsidRPr="00443A42">
        <w:rPr>
          <w:rFonts w:ascii="Calibri" w:hAnsi="Calibri"/>
          <w:szCs w:val="24"/>
        </w:rPr>
        <w:t xml:space="preserve"> offering.  The Company has checked off risks that it has </w:t>
      </w:r>
      <w:r w:rsidR="00FA2367">
        <w:rPr>
          <w:rFonts w:ascii="Calibri" w:hAnsi="Calibri"/>
          <w:szCs w:val="24"/>
        </w:rPr>
        <w:t>identified as applicable</w:t>
      </w:r>
      <w:r w:rsidRPr="00443A42">
        <w:rPr>
          <w:rFonts w:ascii="Calibri" w:hAnsi="Calibri"/>
          <w:szCs w:val="24"/>
        </w:rPr>
        <w:t xml:space="preserve"> to this </w:t>
      </w:r>
      <w:proofErr w:type="gramStart"/>
      <w:r w:rsidRPr="00443A42">
        <w:rPr>
          <w:rFonts w:ascii="Calibri" w:hAnsi="Calibri"/>
          <w:szCs w:val="24"/>
        </w:rPr>
        <w:t>offering, and</w:t>
      </w:r>
      <w:proofErr w:type="gramEnd"/>
      <w:r w:rsidRPr="00443A42">
        <w:rPr>
          <w:rFonts w:ascii="Calibri" w:hAnsi="Calibri"/>
          <w:szCs w:val="24"/>
        </w:rPr>
        <w:t xml:space="preserve"> has included additional risk factors that are unique to the Company.  You should carefully consider these risks prior to investing in this </w:t>
      </w:r>
      <w:proofErr w:type="gramStart"/>
      <w:r w:rsidRPr="00443A42">
        <w:rPr>
          <w:rFonts w:ascii="Calibri" w:hAnsi="Calibri"/>
          <w:szCs w:val="24"/>
        </w:rPr>
        <w:t>offering</w:t>
      </w:r>
      <w:proofErr w:type="gramEnd"/>
      <w:r w:rsidRPr="00443A42">
        <w:rPr>
          <w:rFonts w:ascii="Calibri" w:hAnsi="Calibri"/>
          <w:szCs w:val="24"/>
        </w:rPr>
        <w:t xml:space="preserve">. </w:t>
      </w:r>
      <w:r w:rsidR="00443A42">
        <w:rPr>
          <w:rFonts w:ascii="Calibri" w:hAnsi="Calibri"/>
          <w:szCs w:val="24"/>
        </w:rPr>
        <w:t xml:space="preserve"> </w:t>
      </w:r>
      <w:r w:rsidR="00792E7A" w:rsidRPr="00443A42">
        <w:rPr>
          <w:rFonts w:ascii="Calibri" w:hAnsi="Calibri"/>
          <w:szCs w:val="24"/>
        </w:rPr>
        <w:t xml:space="preserve">Failure to disclose all material risks </w:t>
      </w:r>
      <w:r w:rsidR="005E09F2">
        <w:rPr>
          <w:rFonts w:ascii="Calibri" w:hAnsi="Calibri"/>
          <w:szCs w:val="24"/>
        </w:rPr>
        <w:t>may cause</w:t>
      </w:r>
      <w:r w:rsidR="00646069">
        <w:rPr>
          <w:rFonts w:ascii="Calibri" w:hAnsi="Calibri"/>
          <w:szCs w:val="24"/>
        </w:rPr>
        <w:t xml:space="preserve"> the Company, its o</w:t>
      </w:r>
      <w:r w:rsidR="00792E7A" w:rsidRPr="00443A42">
        <w:rPr>
          <w:rFonts w:ascii="Calibri" w:hAnsi="Calibri"/>
          <w:szCs w:val="24"/>
        </w:rPr>
        <w:t xml:space="preserve">fficers, </w:t>
      </w:r>
      <w:r w:rsidR="00646069">
        <w:rPr>
          <w:rFonts w:ascii="Calibri" w:hAnsi="Calibri"/>
          <w:szCs w:val="24"/>
        </w:rPr>
        <w:t>d</w:t>
      </w:r>
      <w:r w:rsidR="00792E7A" w:rsidRPr="00443A42">
        <w:rPr>
          <w:rFonts w:ascii="Calibri" w:hAnsi="Calibri"/>
          <w:szCs w:val="24"/>
        </w:rPr>
        <w:t xml:space="preserve">irectors, </w:t>
      </w:r>
      <w:r w:rsidR="00646069">
        <w:rPr>
          <w:rFonts w:ascii="Calibri" w:hAnsi="Calibri"/>
          <w:szCs w:val="24"/>
        </w:rPr>
        <w:t>m</w:t>
      </w:r>
      <w:r w:rsidR="00792E7A" w:rsidRPr="00443A42">
        <w:rPr>
          <w:rFonts w:ascii="Calibri" w:hAnsi="Calibri"/>
          <w:szCs w:val="24"/>
        </w:rPr>
        <w:t>anagers</w:t>
      </w:r>
      <w:r w:rsidR="005E09F2">
        <w:rPr>
          <w:rFonts w:ascii="Calibri" w:hAnsi="Calibri"/>
          <w:szCs w:val="24"/>
        </w:rPr>
        <w:t>,</w:t>
      </w:r>
      <w:r w:rsidR="00792E7A" w:rsidRPr="00443A42">
        <w:rPr>
          <w:rFonts w:ascii="Calibri" w:hAnsi="Calibri"/>
          <w:szCs w:val="24"/>
        </w:rPr>
        <w:t xml:space="preserve"> </w:t>
      </w:r>
      <w:r w:rsidR="00646069">
        <w:rPr>
          <w:rFonts w:ascii="Calibri" w:hAnsi="Calibri"/>
          <w:szCs w:val="24"/>
        </w:rPr>
        <w:t>and/</w:t>
      </w:r>
      <w:r w:rsidR="00792E7A" w:rsidRPr="00443A42">
        <w:rPr>
          <w:rFonts w:ascii="Calibri" w:hAnsi="Calibri"/>
          <w:szCs w:val="24"/>
        </w:rPr>
        <w:t xml:space="preserve">or promoters </w:t>
      </w:r>
      <w:r w:rsidR="005E09F2">
        <w:rPr>
          <w:rFonts w:ascii="Calibri" w:hAnsi="Calibri"/>
          <w:szCs w:val="24"/>
        </w:rPr>
        <w:t>to</w:t>
      </w:r>
      <w:r w:rsidR="00FA2367">
        <w:rPr>
          <w:rFonts w:ascii="Calibri" w:hAnsi="Calibri"/>
          <w:szCs w:val="24"/>
        </w:rPr>
        <w:t xml:space="preserve"> be liable</w:t>
      </w:r>
      <w:r w:rsidR="00792E7A" w:rsidRPr="00443A42">
        <w:rPr>
          <w:rFonts w:ascii="Calibri" w:hAnsi="Calibri"/>
          <w:szCs w:val="24"/>
        </w:rPr>
        <w:t xml:space="preserve"> for securities fraud.</w:t>
      </w:r>
    </w:p>
    <w:p w14:paraId="6127C8F4" w14:textId="77777777" w:rsidR="00635187" w:rsidRDefault="00635187" w:rsidP="00507AF7">
      <w:pPr>
        <w:pStyle w:val="DefaultText"/>
        <w:ind w:left="360"/>
        <w:jc w:val="both"/>
        <w:rPr>
          <w:rFonts w:ascii="Calibri" w:hAnsi="Calibri"/>
          <w:szCs w:val="24"/>
        </w:rPr>
      </w:pPr>
    </w:p>
    <w:p w14:paraId="4E552FC7" w14:textId="77777777" w:rsidR="00635187" w:rsidRDefault="00635187" w:rsidP="00507AF7">
      <w:pPr>
        <w:pStyle w:val="DefaultText"/>
        <w:ind w:left="360"/>
        <w:jc w:val="both"/>
        <w:rPr>
          <w:rFonts w:ascii="Calibri" w:hAnsi="Calibri"/>
          <w:szCs w:val="24"/>
        </w:rPr>
      </w:pPr>
      <w:r>
        <w:rPr>
          <w:rFonts w:ascii="Calibri" w:hAnsi="Calibri"/>
          <w:szCs w:val="24"/>
        </w:rPr>
        <w:t>Operating History</w:t>
      </w:r>
    </w:p>
    <w:p w14:paraId="3516B7CA" w14:textId="169B7E68" w:rsidR="00635187" w:rsidRDefault="001D4203"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248037085"/>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00D22375" w:rsidRPr="00601EC1">
        <w:rPr>
          <w:rFonts w:ascii="Calibri" w:hAnsi="Calibri"/>
          <w:sz w:val="24"/>
          <w:szCs w:val="24"/>
        </w:rPr>
        <w:t xml:space="preserve"> </w:t>
      </w:r>
      <w:r w:rsidR="00D22375" w:rsidRPr="00601EC1">
        <w:rPr>
          <w:rFonts w:ascii="Calibri" w:hAnsi="Calibri"/>
          <w:sz w:val="24"/>
          <w:szCs w:val="24"/>
        </w:rPr>
        <w:tab/>
      </w:r>
      <w:r w:rsidR="00635187">
        <w:rPr>
          <w:rFonts w:ascii="Calibri" w:hAnsi="Calibri"/>
          <w:sz w:val="24"/>
          <w:szCs w:val="24"/>
        </w:rPr>
        <w:t>The Company has</w:t>
      </w:r>
      <w:r w:rsidR="00927CF8">
        <w:rPr>
          <w:rFonts w:ascii="Calibri" w:hAnsi="Calibri"/>
          <w:sz w:val="24"/>
          <w:szCs w:val="24"/>
        </w:rPr>
        <w:t xml:space="preserve"> limited or</w:t>
      </w:r>
      <w:r>
        <w:rPr>
          <w:rFonts w:ascii="Calibri" w:hAnsi="Calibri"/>
          <w:sz w:val="24"/>
          <w:szCs w:val="24"/>
        </w:rPr>
        <w:t xml:space="preserve"> no operating history</w:t>
      </w:r>
      <w:r w:rsidR="00927CF8">
        <w:rPr>
          <w:rFonts w:ascii="Calibri" w:hAnsi="Calibri"/>
          <w:sz w:val="24"/>
          <w:szCs w:val="24"/>
        </w:rPr>
        <w:t xml:space="preserve">. </w:t>
      </w:r>
      <w:r w:rsidR="00774687">
        <w:rPr>
          <w:rFonts w:ascii="Calibri" w:hAnsi="Calibri"/>
          <w:sz w:val="24"/>
          <w:szCs w:val="24"/>
        </w:rPr>
        <w:t xml:space="preserve"> </w:t>
      </w:r>
      <w:r w:rsidR="00635187" w:rsidRPr="00DD597B">
        <w:rPr>
          <w:rFonts w:ascii="Calibri" w:hAnsi="Calibri"/>
          <w:sz w:val="24"/>
          <w:szCs w:val="24"/>
        </w:rPr>
        <w:t xml:space="preserve">As a new enterprise, </w:t>
      </w:r>
      <w:r w:rsidR="00635187">
        <w:rPr>
          <w:rFonts w:ascii="Calibri" w:hAnsi="Calibri"/>
          <w:sz w:val="24"/>
          <w:szCs w:val="24"/>
        </w:rPr>
        <w:t>the Company is</w:t>
      </w:r>
      <w:r w:rsidR="00635187" w:rsidRPr="00DD597B">
        <w:rPr>
          <w:rFonts w:ascii="Calibri" w:hAnsi="Calibri"/>
          <w:sz w:val="24"/>
          <w:szCs w:val="24"/>
        </w:rPr>
        <w:t xml:space="preserve"> likely to be subject to </w:t>
      </w:r>
      <w:r w:rsidR="00635187">
        <w:rPr>
          <w:rFonts w:ascii="Calibri" w:hAnsi="Calibri"/>
          <w:sz w:val="24"/>
          <w:szCs w:val="24"/>
        </w:rPr>
        <w:t xml:space="preserve">risks </w:t>
      </w:r>
      <w:r w:rsidR="00107E94">
        <w:rPr>
          <w:rFonts w:ascii="Calibri" w:hAnsi="Calibri"/>
          <w:sz w:val="24"/>
          <w:szCs w:val="24"/>
        </w:rPr>
        <w:t>that</w:t>
      </w:r>
      <w:r w:rsidR="00107E94" w:rsidRPr="00DD597B">
        <w:rPr>
          <w:rFonts w:ascii="Calibri" w:hAnsi="Calibri"/>
          <w:sz w:val="24"/>
          <w:szCs w:val="24"/>
        </w:rPr>
        <w:t xml:space="preserve"> </w:t>
      </w:r>
      <w:r w:rsidR="00635187" w:rsidRPr="00DD597B">
        <w:rPr>
          <w:rFonts w:ascii="Calibri" w:hAnsi="Calibri"/>
          <w:sz w:val="24"/>
          <w:szCs w:val="24"/>
        </w:rPr>
        <w:t xml:space="preserve">management has not anticipated.  </w:t>
      </w:r>
    </w:p>
    <w:p w14:paraId="439599B3" w14:textId="34271E49" w:rsidR="00927CF8" w:rsidRDefault="006351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1045716625"/>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927CF8" w:rsidRPr="00DD597B">
        <w:rPr>
          <w:rFonts w:ascii="Calibri" w:hAnsi="Calibri"/>
          <w:sz w:val="24"/>
          <w:szCs w:val="24"/>
        </w:rPr>
        <w:t xml:space="preserve">Because </w:t>
      </w:r>
      <w:r>
        <w:rPr>
          <w:rFonts w:ascii="Calibri" w:hAnsi="Calibri"/>
          <w:sz w:val="24"/>
          <w:szCs w:val="24"/>
        </w:rPr>
        <w:t>the Company</w:t>
      </w:r>
      <w:r w:rsidR="00927CF8" w:rsidRPr="00DD597B">
        <w:rPr>
          <w:rFonts w:ascii="Calibri" w:hAnsi="Calibri"/>
          <w:sz w:val="24"/>
          <w:szCs w:val="24"/>
        </w:rPr>
        <w:t xml:space="preserve"> ha</w:t>
      </w:r>
      <w:r>
        <w:rPr>
          <w:rFonts w:ascii="Calibri" w:hAnsi="Calibri"/>
          <w:sz w:val="24"/>
          <w:szCs w:val="24"/>
        </w:rPr>
        <w:t>s</w:t>
      </w:r>
      <w:r w:rsidR="00927CF8" w:rsidRPr="00DD597B">
        <w:rPr>
          <w:rFonts w:ascii="Calibri" w:hAnsi="Calibri"/>
          <w:sz w:val="24"/>
          <w:szCs w:val="24"/>
        </w:rPr>
        <w:t xml:space="preserve"> </w:t>
      </w:r>
      <w:r w:rsidR="00107E94">
        <w:rPr>
          <w:rFonts w:ascii="Calibri" w:hAnsi="Calibri"/>
          <w:sz w:val="24"/>
          <w:szCs w:val="24"/>
        </w:rPr>
        <w:t xml:space="preserve">only </w:t>
      </w:r>
      <w:r w:rsidR="00927CF8" w:rsidRPr="00DD597B">
        <w:rPr>
          <w:rFonts w:ascii="Calibri" w:hAnsi="Calibri"/>
          <w:sz w:val="24"/>
          <w:szCs w:val="24"/>
        </w:rPr>
        <w:t>been operating for</w:t>
      </w:r>
      <w:r>
        <w:rPr>
          <w:rFonts w:ascii="Calibri" w:hAnsi="Calibri"/>
          <w:sz w:val="24"/>
          <w:szCs w:val="24"/>
        </w:rPr>
        <w:t xml:space="preserve"> a short period of time, it</w:t>
      </w:r>
      <w:r w:rsidR="00927CF8" w:rsidRPr="00DD597B">
        <w:rPr>
          <w:rFonts w:ascii="Calibri" w:hAnsi="Calibri"/>
          <w:sz w:val="24"/>
          <w:szCs w:val="24"/>
        </w:rPr>
        <w:t xml:space="preserve"> </w:t>
      </w:r>
      <w:r w:rsidR="00927CF8">
        <w:rPr>
          <w:rFonts w:ascii="Calibri" w:hAnsi="Calibri"/>
          <w:sz w:val="24"/>
          <w:szCs w:val="24"/>
        </w:rPr>
        <w:t>ha</w:t>
      </w:r>
      <w:r>
        <w:rPr>
          <w:rFonts w:ascii="Calibri" w:hAnsi="Calibri"/>
          <w:sz w:val="24"/>
          <w:szCs w:val="24"/>
        </w:rPr>
        <w:t>s</w:t>
      </w:r>
      <w:r w:rsidR="00927CF8">
        <w:rPr>
          <w:rFonts w:ascii="Calibri" w:hAnsi="Calibri"/>
          <w:sz w:val="24"/>
          <w:szCs w:val="24"/>
        </w:rPr>
        <w:t xml:space="preserve"> produced little or no</w:t>
      </w:r>
      <w:r w:rsidR="00927CF8" w:rsidRPr="00DD597B">
        <w:rPr>
          <w:rFonts w:ascii="Calibri" w:hAnsi="Calibri"/>
          <w:sz w:val="24"/>
          <w:szCs w:val="24"/>
        </w:rPr>
        <w:t xml:space="preserve"> profit.</w:t>
      </w:r>
      <w:r w:rsidR="00774687">
        <w:rPr>
          <w:rFonts w:ascii="Calibri" w:hAnsi="Calibri"/>
          <w:sz w:val="24"/>
          <w:szCs w:val="24"/>
        </w:rPr>
        <w:t xml:space="preserve"> </w:t>
      </w:r>
      <w:r w:rsidR="00927CF8" w:rsidRPr="00DD597B">
        <w:rPr>
          <w:rFonts w:ascii="Calibri" w:hAnsi="Calibri"/>
          <w:sz w:val="24"/>
          <w:szCs w:val="24"/>
        </w:rPr>
        <w:t xml:space="preserve"> There is no assurance that </w:t>
      </w:r>
      <w:r>
        <w:rPr>
          <w:rFonts w:ascii="Calibri" w:hAnsi="Calibri"/>
          <w:sz w:val="24"/>
          <w:szCs w:val="24"/>
        </w:rPr>
        <w:t>it</w:t>
      </w:r>
      <w:r w:rsidR="00927CF8" w:rsidRPr="00DD597B">
        <w:rPr>
          <w:rFonts w:ascii="Calibri" w:hAnsi="Calibri"/>
          <w:sz w:val="24"/>
          <w:szCs w:val="24"/>
        </w:rPr>
        <w:t xml:space="preserve"> will ever produce a profit.  </w:t>
      </w:r>
    </w:p>
    <w:p w14:paraId="5D362F48" w14:textId="23B7164E" w:rsidR="00635187" w:rsidRDefault="00243E93"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269093597"/>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Pr>
          <w:rFonts w:ascii="Calibri" w:hAnsi="Calibri"/>
          <w:sz w:val="24"/>
          <w:szCs w:val="24"/>
        </w:rPr>
        <w:t xml:space="preserve"> </w:t>
      </w:r>
      <w:r>
        <w:rPr>
          <w:rFonts w:ascii="Calibri" w:hAnsi="Calibri"/>
          <w:sz w:val="24"/>
          <w:szCs w:val="24"/>
        </w:rPr>
        <w:tab/>
      </w:r>
      <w:r w:rsidR="00F7555D">
        <w:rPr>
          <w:rFonts w:ascii="Calibri" w:hAnsi="Calibri"/>
          <w:sz w:val="24"/>
          <w:szCs w:val="24"/>
        </w:rPr>
        <w:t xml:space="preserve">You may lose your entire investment.  You should not invest in this offering unless you can afford </w:t>
      </w:r>
      <w:r w:rsidR="00107E94">
        <w:rPr>
          <w:rFonts w:ascii="Calibri" w:hAnsi="Calibri"/>
          <w:sz w:val="24"/>
          <w:szCs w:val="24"/>
        </w:rPr>
        <w:t>to lose</w:t>
      </w:r>
      <w:r w:rsidR="00F7555D">
        <w:rPr>
          <w:rFonts w:ascii="Calibri" w:hAnsi="Calibri"/>
          <w:sz w:val="24"/>
          <w:szCs w:val="24"/>
        </w:rPr>
        <w:t xml:space="preserve"> your entire investment.</w:t>
      </w:r>
    </w:p>
    <w:p w14:paraId="02C0D366" w14:textId="77777777" w:rsidR="00F7555D" w:rsidRDefault="00F7555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p>
    <w:p w14:paraId="3A7A954B" w14:textId="77777777" w:rsidR="00635187" w:rsidRDefault="00635187"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t>Limited Resources/Losses</w:t>
      </w:r>
    </w:p>
    <w:p w14:paraId="0BBE42A8" w14:textId="77777777" w:rsidR="00927CF8" w:rsidRDefault="00D22375"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5522066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r>
      <w:r w:rsidR="00635187">
        <w:rPr>
          <w:rFonts w:ascii="Calibri" w:hAnsi="Calibri"/>
          <w:sz w:val="24"/>
          <w:szCs w:val="24"/>
        </w:rPr>
        <w:t>The Company has</w:t>
      </w:r>
      <w:r w:rsidR="00927CF8" w:rsidRPr="00DD597B">
        <w:rPr>
          <w:rFonts w:ascii="Calibri" w:hAnsi="Calibri"/>
          <w:sz w:val="24"/>
          <w:szCs w:val="24"/>
        </w:rPr>
        <w:t xml:space="preserve"> limited resources and will not be able to continue operating </w:t>
      </w:r>
      <w:proofErr w:type="gramStart"/>
      <w:r w:rsidR="00927CF8" w:rsidRPr="00DD597B">
        <w:rPr>
          <w:rFonts w:ascii="Calibri" w:hAnsi="Calibri"/>
          <w:sz w:val="24"/>
          <w:szCs w:val="24"/>
        </w:rPr>
        <w:t>without the proceeds</w:t>
      </w:r>
      <w:proofErr w:type="gramEnd"/>
      <w:r w:rsidR="00927CF8" w:rsidRPr="00DD597B">
        <w:rPr>
          <w:rFonts w:ascii="Calibri" w:hAnsi="Calibri"/>
          <w:sz w:val="24"/>
          <w:szCs w:val="24"/>
        </w:rPr>
        <w:t xml:space="preserve"> from this offering.  It is possible that the proceeds from this offering and other resources may not be </w:t>
      </w:r>
      <w:r w:rsidR="00E031A0">
        <w:rPr>
          <w:rFonts w:ascii="Calibri" w:hAnsi="Calibri"/>
          <w:sz w:val="24"/>
          <w:szCs w:val="24"/>
        </w:rPr>
        <w:t>enough</w:t>
      </w:r>
      <w:r w:rsidR="00E031A0" w:rsidRPr="00DD597B">
        <w:rPr>
          <w:rFonts w:ascii="Calibri" w:hAnsi="Calibri"/>
          <w:sz w:val="24"/>
          <w:szCs w:val="24"/>
        </w:rPr>
        <w:t xml:space="preserve"> </w:t>
      </w:r>
      <w:r w:rsidR="00927CF8" w:rsidRPr="00DD597B">
        <w:rPr>
          <w:rFonts w:ascii="Calibri" w:hAnsi="Calibri"/>
          <w:sz w:val="24"/>
          <w:szCs w:val="24"/>
        </w:rPr>
        <w:t xml:space="preserve">for </w:t>
      </w:r>
      <w:r w:rsidR="00635187">
        <w:rPr>
          <w:rFonts w:ascii="Calibri" w:hAnsi="Calibri"/>
          <w:sz w:val="24"/>
          <w:szCs w:val="24"/>
        </w:rPr>
        <w:t xml:space="preserve">the Company to continue </w:t>
      </w:r>
      <w:r w:rsidR="00927CF8" w:rsidRPr="00DD597B">
        <w:rPr>
          <w:rFonts w:ascii="Calibri" w:hAnsi="Calibri"/>
          <w:sz w:val="24"/>
          <w:szCs w:val="24"/>
        </w:rPr>
        <w:t>operati</w:t>
      </w:r>
      <w:r w:rsidR="00E031A0">
        <w:rPr>
          <w:rFonts w:ascii="Calibri" w:hAnsi="Calibri"/>
          <w:sz w:val="24"/>
          <w:szCs w:val="24"/>
        </w:rPr>
        <w:t>ng</w:t>
      </w:r>
      <w:r w:rsidR="00927CF8" w:rsidRPr="00DD597B">
        <w:rPr>
          <w:rFonts w:ascii="Calibri" w:hAnsi="Calibri"/>
          <w:sz w:val="24"/>
          <w:szCs w:val="24"/>
        </w:rPr>
        <w:t>.</w:t>
      </w:r>
    </w:p>
    <w:p w14:paraId="1D0FDA6F" w14:textId="77777777" w:rsidR="00635187" w:rsidRDefault="00D22375"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273095527"/>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C14A64">
        <w:rPr>
          <w:rFonts w:ascii="Calibri" w:hAnsi="Calibri"/>
          <w:sz w:val="24"/>
          <w:szCs w:val="24"/>
        </w:rPr>
        <w:t>The Company</w:t>
      </w:r>
      <w:r w:rsidR="00C14A64" w:rsidRPr="00DD597B">
        <w:rPr>
          <w:rFonts w:ascii="Calibri" w:hAnsi="Calibri"/>
          <w:sz w:val="24"/>
          <w:szCs w:val="24"/>
        </w:rPr>
        <w:t xml:space="preserve"> expect</w:t>
      </w:r>
      <w:r w:rsidR="00C14A64">
        <w:rPr>
          <w:rFonts w:ascii="Calibri" w:hAnsi="Calibri"/>
          <w:sz w:val="24"/>
          <w:szCs w:val="24"/>
        </w:rPr>
        <w:t>s</w:t>
      </w:r>
      <w:r w:rsidR="00C14A64" w:rsidRPr="00DD597B">
        <w:rPr>
          <w:rFonts w:ascii="Calibri" w:hAnsi="Calibri"/>
          <w:sz w:val="24"/>
          <w:szCs w:val="24"/>
        </w:rPr>
        <w:t xml:space="preserve"> to experience losses from </w:t>
      </w:r>
      <w:r w:rsidR="00E031A0">
        <w:rPr>
          <w:rFonts w:ascii="Calibri" w:hAnsi="Calibri"/>
          <w:sz w:val="24"/>
          <w:szCs w:val="24"/>
        </w:rPr>
        <w:t xml:space="preserve">its </w:t>
      </w:r>
      <w:r w:rsidR="00C14A64" w:rsidRPr="00DD597B">
        <w:rPr>
          <w:rFonts w:ascii="Calibri" w:hAnsi="Calibri"/>
          <w:sz w:val="24"/>
          <w:szCs w:val="24"/>
        </w:rPr>
        <w:t xml:space="preserve">operations and </w:t>
      </w:r>
      <w:r w:rsidR="00C14A64">
        <w:rPr>
          <w:rFonts w:ascii="Calibri" w:hAnsi="Calibri"/>
          <w:sz w:val="24"/>
          <w:szCs w:val="24"/>
        </w:rPr>
        <w:t xml:space="preserve">cannot predict when or if </w:t>
      </w:r>
      <w:r w:rsidR="00E031A0">
        <w:rPr>
          <w:rFonts w:ascii="Calibri" w:hAnsi="Calibri"/>
          <w:sz w:val="24"/>
          <w:szCs w:val="24"/>
        </w:rPr>
        <w:t>it</w:t>
      </w:r>
      <w:r w:rsidR="00C14A64" w:rsidRPr="00DD597B">
        <w:rPr>
          <w:rFonts w:ascii="Calibri" w:hAnsi="Calibri"/>
          <w:sz w:val="24"/>
          <w:szCs w:val="24"/>
        </w:rPr>
        <w:t xml:space="preserve"> will become profitable.  If </w:t>
      </w:r>
      <w:r w:rsidR="00C14A64">
        <w:rPr>
          <w:rFonts w:ascii="Calibri" w:hAnsi="Calibri"/>
          <w:sz w:val="24"/>
          <w:szCs w:val="24"/>
        </w:rPr>
        <w:t>the Company</w:t>
      </w:r>
      <w:r w:rsidR="00C14A64" w:rsidRPr="00DD597B">
        <w:rPr>
          <w:rFonts w:ascii="Calibri" w:hAnsi="Calibri"/>
          <w:sz w:val="24"/>
          <w:szCs w:val="24"/>
        </w:rPr>
        <w:t xml:space="preserve"> </w:t>
      </w:r>
      <w:r w:rsidR="00E031A0">
        <w:rPr>
          <w:rFonts w:ascii="Calibri" w:hAnsi="Calibri"/>
          <w:sz w:val="24"/>
          <w:szCs w:val="24"/>
        </w:rPr>
        <w:t>becomes</w:t>
      </w:r>
      <w:r w:rsidR="00E031A0" w:rsidRPr="00DD597B">
        <w:rPr>
          <w:rFonts w:ascii="Calibri" w:hAnsi="Calibri"/>
          <w:sz w:val="24"/>
          <w:szCs w:val="24"/>
        </w:rPr>
        <w:t xml:space="preserve"> profitab</w:t>
      </w:r>
      <w:r w:rsidR="00E031A0">
        <w:rPr>
          <w:rFonts w:ascii="Calibri" w:hAnsi="Calibri"/>
          <w:sz w:val="24"/>
          <w:szCs w:val="24"/>
        </w:rPr>
        <w:t>le</w:t>
      </w:r>
      <w:r w:rsidR="00C14A64" w:rsidRPr="00DD597B">
        <w:rPr>
          <w:rFonts w:ascii="Calibri" w:hAnsi="Calibri"/>
          <w:sz w:val="24"/>
          <w:szCs w:val="24"/>
        </w:rPr>
        <w:t xml:space="preserve">, </w:t>
      </w:r>
      <w:r w:rsidR="00C14A64">
        <w:rPr>
          <w:rFonts w:ascii="Calibri" w:hAnsi="Calibri"/>
          <w:sz w:val="24"/>
          <w:szCs w:val="24"/>
        </w:rPr>
        <w:t>it may not be sustainable.</w:t>
      </w:r>
      <w:r w:rsidR="00927CF8" w:rsidRPr="00DD597B">
        <w:rPr>
          <w:rFonts w:ascii="Calibri" w:hAnsi="Calibri"/>
          <w:sz w:val="24"/>
          <w:szCs w:val="24"/>
        </w:rPr>
        <w:t xml:space="preserve"> </w:t>
      </w:r>
    </w:p>
    <w:p w14:paraId="043B9F08" w14:textId="3B6BD480" w:rsidR="00C14A64" w:rsidRPr="00B26926" w:rsidRDefault="002E4CD8" w:rsidP="00507AF7">
      <w:pPr>
        <w:framePr w:w="1556" w:h="123" w:hSpace="180" w:wrap="around" w:vAnchor="text" w:hAnchor="page" w:x="7904" w:y="618"/>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18"/>
          <w:szCs w:val="18"/>
        </w:rPr>
      </w:pPr>
      <w:proofErr w:type="gramStart"/>
      <w:r>
        <w:rPr>
          <w:rFonts w:ascii="Calibri" w:hAnsi="Calibri"/>
          <w:sz w:val="18"/>
          <w:szCs w:val="18"/>
        </w:rPr>
        <w:t xml:space="preserve">$  </w:t>
      </w:r>
      <w:r w:rsidR="00643942">
        <w:rPr>
          <w:rFonts w:ascii="Calibri" w:hAnsi="Calibri"/>
          <w:sz w:val="18"/>
          <w:szCs w:val="18"/>
        </w:rPr>
        <w:t>0</w:t>
      </w:r>
      <w:proofErr w:type="gramEnd"/>
    </w:p>
    <w:p w14:paraId="7E50AD0D" w14:textId="50ACE6B1" w:rsidR="00927CF8" w:rsidRPr="00DD597B" w:rsidRDefault="006351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306603107"/>
          <w14:checkbox>
            <w14:checked w14:val="0"/>
            <w14:checkedState w14:val="2612" w14:font="MS Gothic"/>
            <w14:uncheckedState w14:val="2610" w14:font="MS Gothic"/>
          </w14:checkbox>
        </w:sdtPr>
        <w:sdtEndPr/>
        <w:sdtContent>
          <w:r w:rsidR="000F3641">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C14A64">
        <w:rPr>
          <w:rFonts w:ascii="Calibri" w:hAnsi="Calibri"/>
          <w:sz w:val="24"/>
          <w:szCs w:val="24"/>
        </w:rPr>
        <w:t xml:space="preserve">The Company has </w:t>
      </w:r>
      <w:r w:rsidR="00C14A64" w:rsidRPr="00DD597B">
        <w:rPr>
          <w:rFonts w:ascii="Calibri" w:hAnsi="Calibri"/>
          <w:sz w:val="24"/>
          <w:szCs w:val="24"/>
        </w:rPr>
        <w:t>incurred losses since inception and may incur future losses.</w:t>
      </w:r>
      <w:r w:rsidR="00C14A64">
        <w:rPr>
          <w:rFonts w:ascii="Calibri" w:hAnsi="Calibri"/>
          <w:sz w:val="24"/>
          <w:szCs w:val="24"/>
        </w:rPr>
        <w:t xml:space="preserve"> The Company has</w:t>
      </w:r>
      <w:r w:rsidR="00C14A64" w:rsidRPr="00DD597B">
        <w:rPr>
          <w:rFonts w:ascii="Calibri" w:hAnsi="Calibri"/>
          <w:sz w:val="24"/>
          <w:szCs w:val="24"/>
        </w:rPr>
        <w:t xml:space="preserve"> not yet generated a profit from operations.  As of the date of </w:t>
      </w:r>
      <w:r w:rsidR="00C14A64">
        <w:rPr>
          <w:rFonts w:ascii="Calibri" w:hAnsi="Calibri"/>
          <w:sz w:val="24"/>
          <w:szCs w:val="24"/>
        </w:rPr>
        <w:t>the</w:t>
      </w:r>
      <w:r w:rsidR="00C14A64" w:rsidRPr="00DD597B">
        <w:rPr>
          <w:rFonts w:ascii="Calibri" w:hAnsi="Calibri"/>
          <w:sz w:val="24"/>
          <w:szCs w:val="24"/>
        </w:rPr>
        <w:t xml:space="preserve"> </w:t>
      </w:r>
      <w:r w:rsidR="00667277">
        <w:rPr>
          <w:rFonts w:ascii="Calibri" w:hAnsi="Calibri"/>
          <w:sz w:val="24"/>
          <w:szCs w:val="24"/>
        </w:rPr>
        <w:t xml:space="preserve">Company’s </w:t>
      </w:r>
      <w:r w:rsidR="00C14A64" w:rsidRPr="00DD597B">
        <w:rPr>
          <w:rFonts w:ascii="Calibri" w:hAnsi="Calibri"/>
          <w:sz w:val="24"/>
          <w:szCs w:val="24"/>
        </w:rPr>
        <w:t xml:space="preserve">most recent financial statements, </w:t>
      </w:r>
      <w:r w:rsidR="00667277">
        <w:rPr>
          <w:rFonts w:ascii="Calibri" w:hAnsi="Calibri"/>
          <w:sz w:val="24"/>
          <w:szCs w:val="24"/>
        </w:rPr>
        <w:t>it</w:t>
      </w:r>
      <w:r w:rsidR="00C14A64" w:rsidRPr="00DD597B">
        <w:rPr>
          <w:rFonts w:ascii="Calibri" w:hAnsi="Calibri"/>
          <w:sz w:val="24"/>
          <w:szCs w:val="24"/>
        </w:rPr>
        <w:t xml:space="preserve"> had an accumulated deficit of</w:t>
      </w:r>
      <w:r w:rsidR="00C14A64">
        <w:rPr>
          <w:rFonts w:ascii="Calibri" w:hAnsi="Calibri"/>
          <w:sz w:val="24"/>
          <w:szCs w:val="24"/>
        </w:rPr>
        <w:t xml:space="preserve"> </w:t>
      </w:r>
    </w:p>
    <w:p w14:paraId="780BBFEF" w14:textId="77777777"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75CF2989" w14:textId="77777777" w:rsidR="000442ED" w:rsidRDefault="000442ED"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Experience of Management</w:t>
      </w:r>
    </w:p>
    <w:p w14:paraId="27795466" w14:textId="2899C1E0" w:rsidR="000442ED"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19739349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None of the Company’s</w:t>
      </w:r>
      <w:r w:rsidRPr="00DD597B">
        <w:rPr>
          <w:rFonts w:ascii="Calibri" w:hAnsi="Calibri"/>
          <w:sz w:val="24"/>
          <w:szCs w:val="24"/>
        </w:rPr>
        <w:t xml:space="preserve"> </w:t>
      </w:r>
      <w:r w:rsidR="001F7BAB">
        <w:rPr>
          <w:rFonts w:ascii="Calibri" w:hAnsi="Calibri"/>
          <w:sz w:val="24"/>
          <w:szCs w:val="24"/>
        </w:rPr>
        <w:t>e</w:t>
      </w:r>
      <w:r w:rsidR="00646069">
        <w:rPr>
          <w:rFonts w:ascii="Calibri" w:hAnsi="Calibri"/>
          <w:sz w:val="24"/>
          <w:szCs w:val="24"/>
        </w:rPr>
        <w:t>xecutive o</w:t>
      </w:r>
      <w:r>
        <w:rPr>
          <w:rFonts w:ascii="Calibri" w:hAnsi="Calibri"/>
          <w:sz w:val="24"/>
          <w:szCs w:val="24"/>
        </w:rPr>
        <w:t>fficer</w:t>
      </w:r>
      <w:r w:rsidRPr="00DD597B">
        <w:rPr>
          <w:rFonts w:ascii="Calibri" w:hAnsi="Calibri"/>
          <w:sz w:val="24"/>
          <w:szCs w:val="24"/>
        </w:rPr>
        <w:t>s</w:t>
      </w:r>
      <w:r>
        <w:rPr>
          <w:rFonts w:ascii="Calibri" w:hAnsi="Calibri"/>
          <w:sz w:val="24"/>
          <w:szCs w:val="24"/>
        </w:rPr>
        <w:t>,</w:t>
      </w:r>
      <w:r w:rsidRPr="00DD597B">
        <w:rPr>
          <w:rFonts w:ascii="Calibri" w:hAnsi="Calibri"/>
          <w:sz w:val="24"/>
          <w:szCs w:val="24"/>
        </w:rPr>
        <w:t xml:space="preserve"> directors</w:t>
      </w:r>
      <w:r>
        <w:rPr>
          <w:rFonts w:ascii="Calibri" w:hAnsi="Calibri"/>
          <w:sz w:val="24"/>
          <w:szCs w:val="24"/>
        </w:rPr>
        <w:t xml:space="preserve">, and/or managers has managed a company in this industry.  The Company’s </w:t>
      </w:r>
      <w:r w:rsidRPr="00DD597B">
        <w:rPr>
          <w:rFonts w:ascii="Calibri" w:hAnsi="Calibri"/>
          <w:sz w:val="24"/>
          <w:szCs w:val="24"/>
        </w:rPr>
        <w:t>ability to operat</w:t>
      </w:r>
      <w:r>
        <w:rPr>
          <w:rFonts w:ascii="Calibri" w:hAnsi="Calibri"/>
          <w:sz w:val="24"/>
          <w:szCs w:val="24"/>
        </w:rPr>
        <w:t>e successfully may depend on its</w:t>
      </w:r>
      <w:r w:rsidRPr="00DD597B">
        <w:rPr>
          <w:rFonts w:ascii="Calibri" w:hAnsi="Calibri"/>
          <w:sz w:val="24"/>
          <w:szCs w:val="24"/>
        </w:rPr>
        <w:t xml:space="preserve"> ability to attract and retain qualified personnel, who may be in great demand.</w:t>
      </w:r>
    </w:p>
    <w:p w14:paraId="74A7889F" w14:textId="4ABB402E" w:rsidR="000442ED"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1304046979"/>
          <w14:checkbox>
            <w14:checked w14:val="0"/>
            <w14:checkedState w14:val="2612" w14:font="MS Gothic"/>
            <w14:uncheckedState w14:val="2610" w14:font="MS Gothic"/>
          </w14:checkbox>
        </w:sdtPr>
        <w:sdtEndPr/>
        <w:sdtContent>
          <w:r w:rsidR="00A91B5B">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None of the Company’s</w:t>
      </w:r>
      <w:r w:rsidRPr="00DD597B">
        <w:rPr>
          <w:rFonts w:ascii="Calibri" w:hAnsi="Calibri"/>
          <w:sz w:val="24"/>
          <w:szCs w:val="24"/>
        </w:rPr>
        <w:t xml:space="preserve"> </w:t>
      </w:r>
      <w:r w:rsidR="00E031A0">
        <w:rPr>
          <w:rFonts w:ascii="Calibri" w:hAnsi="Calibri"/>
          <w:sz w:val="24"/>
          <w:szCs w:val="24"/>
        </w:rPr>
        <w:t>executive officer</w:t>
      </w:r>
      <w:r w:rsidR="00E031A0" w:rsidRPr="00DD597B">
        <w:rPr>
          <w:rFonts w:ascii="Calibri" w:hAnsi="Calibri"/>
          <w:sz w:val="24"/>
          <w:szCs w:val="24"/>
        </w:rPr>
        <w:t>s</w:t>
      </w:r>
      <w:r>
        <w:rPr>
          <w:rFonts w:ascii="Calibri" w:hAnsi="Calibri"/>
          <w:sz w:val="24"/>
          <w:szCs w:val="24"/>
        </w:rPr>
        <w:t>,</w:t>
      </w:r>
      <w:r w:rsidRPr="00DD597B">
        <w:rPr>
          <w:rFonts w:ascii="Calibri" w:hAnsi="Calibri"/>
          <w:sz w:val="24"/>
          <w:szCs w:val="24"/>
        </w:rPr>
        <w:t xml:space="preserve"> directors</w:t>
      </w:r>
      <w:r w:rsidR="008A1E1E">
        <w:rPr>
          <w:rFonts w:ascii="Calibri" w:hAnsi="Calibri"/>
          <w:sz w:val="24"/>
          <w:szCs w:val="24"/>
        </w:rPr>
        <w:t>,</w:t>
      </w:r>
      <w:r w:rsidR="00E031A0">
        <w:rPr>
          <w:rFonts w:ascii="Calibri" w:hAnsi="Calibri"/>
          <w:sz w:val="24"/>
          <w:szCs w:val="24"/>
        </w:rPr>
        <w:t xml:space="preserve"> </w:t>
      </w:r>
      <w:r w:rsidR="00646069">
        <w:rPr>
          <w:rFonts w:ascii="Calibri" w:hAnsi="Calibri"/>
          <w:sz w:val="24"/>
          <w:szCs w:val="24"/>
        </w:rPr>
        <w:t>and/</w:t>
      </w:r>
      <w:r>
        <w:rPr>
          <w:rFonts w:ascii="Calibri" w:hAnsi="Calibri"/>
          <w:sz w:val="24"/>
          <w:szCs w:val="24"/>
        </w:rPr>
        <w:t>or managers</w:t>
      </w:r>
      <w:r w:rsidRPr="00DD597B">
        <w:rPr>
          <w:rFonts w:ascii="Calibri" w:hAnsi="Calibri"/>
          <w:sz w:val="24"/>
          <w:szCs w:val="24"/>
        </w:rPr>
        <w:t xml:space="preserve"> has experience in managing a</w:t>
      </w:r>
      <w:r w:rsidR="00E031A0">
        <w:rPr>
          <w:rFonts w:ascii="Calibri" w:hAnsi="Calibri"/>
          <w:sz w:val="24"/>
          <w:szCs w:val="24"/>
        </w:rPr>
        <w:t>n</w:t>
      </w:r>
      <w:r w:rsidRPr="00DD597B">
        <w:rPr>
          <w:rFonts w:ascii="Calibri" w:hAnsi="Calibri"/>
          <w:sz w:val="24"/>
          <w:szCs w:val="24"/>
        </w:rPr>
        <w:t xml:space="preserve"> enterprise</w:t>
      </w:r>
      <w:r w:rsidR="00E031A0">
        <w:rPr>
          <w:rFonts w:ascii="Calibri" w:hAnsi="Calibri"/>
          <w:sz w:val="24"/>
          <w:szCs w:val="24"/>
        </w:rPr>
        <w:t xml:space="preserve"> that is in a development stage</w:t>
      </w:r>
      <w:r w:rsidRPr="00DD597B">
        <w:rPr>
          <w:rFonts w:ascii="Calibri" w:hAnsi="Calibri"/>
          <w:sz w:val="24"/>
          <w:szCs w:val="24"/>
        </w:rPr>
        <w:t xml:space="preserve">.  </w:t>
      </w:r>
    </w:p>
    <w:p w14:paraId="5A31251C" w14:textId="77777777" w:rsidR="00A91B5B" w:rsidRP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MS Gothic" w:eastAsia="MS Gothic" w:hAnsi="MS Gothic" w:cs="MS Gothic"/>
          <w:sz w:val="24"/>
          <w:szCs w:val="24"/>
        </w:rPr>
        <w:tab/>
      </w:r>
      <w:sdt>
        <w:sdtPr>
          <w:rPr>
            <w:rFonts w:ascii="Calibri" w:hAnsi="Calibri"/>
            <w:sz w:val="24"/>
            <w:szCs w:val="24"/>
          </w:rPr>
          <w:id w:val="3025781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Prior to organizing the Company, one or more of </w:t>
      </w:r>
      <w:r w:rsidR="00E031A0">
        <w:rPr>
          <w:rFonts w:ascii="Calibri" w:hAnsi="Calibri"/>
          <w:sz w:val="24"/>
          <w:szCs w:val="24"/>
        </w:rPr>
        <w:t xml:space="preserve">its </w:t>
      </w:r>
      <w:r w:rsidR="001F7BAB">
        <w:rPr>
          <w:rFonts w:ascii="Calibri" w:hAnsi="Calibri"/>
          <w:sz w:val="24"/>
          <w:szCs w:val="24"/>
        </w:rPr>
        <w:t>e</w:t>
      </w:r>
      <w:r w:rsidRPr="00A91B5B">
        <w:rPr>
          <w:rFonts w:ascii="Calibri" w:hAnsi="Calibri"/>
          <w:sz w:val="24"/>
          <w:szCs w:val="24"/>
        </w:rPr>
        <w:t xml:space="preserve">xecutive </w:t>
      </w:r>
      <w:r w:rsidR="001F7BAB">
        <w:rPr>
          <w:rFonts w:ascii="Calibri" w:hAnsi="Calibri"/>
          <w:sz w:val="24"/>
          <w:szCs w:val="24"/>
        </w:rPr>
        <w:t>o</w:t>
      </w:r>
      <w:r w:rsidRPr="00A91B5B">
        <w:rPr>
          <w:rFonts w:ascii="Calibri" w:hAnsi="Calibri"/>
          <w:sz w:val="24"/>
          <w:szCs w:val="24"/>
        </w:rPr>
        <w:t xml:space="preserve">fficers, directors, and/or managers operated a business in which shareholders lost part or </w:t>
      </w:r>
      <w:proofErr w:type="gramStart"/>
      <w:r w:rsidRPr="00A91B5B">
        <w:rPr>
          <w:rFonts w:ascii="Calibri" w:hAnsi="Calibri"/>
          <w:sz w:val="24"/>
          <w:szCs w:val="24"/>
        </w:rPr>
        <w:t>all of</w:t>
      </w:r>
      <w:proofErr w:type="gramEnd"/>
      <w:r w:rsidRPr="00A91B5B">
        <w:rPr>
          <w:rFonts w:ascii="Calibri" w:hAnsi="Calibri"/>
          <w:sz w:val="24"/>
          <w:szCs w:val="24"/>
        </w:rPr>
        <w:t xml:space="preserve"> their investment. The Company’s ability to operate successfully may depend on its </w:t>
      </w:r>
      <w:r w:rsidR="001F7BAB">
        <w:rPr>
          <w:rFonts w:ascii="Calibri" w:hAnsi="Calibri"/>
          <w:sz w:val="24"/>
          <w:szCs w:val="24"/>
        </w:rPr>
        <w:t>e</w:t>
      </w:r>
      <w:r w:rsidRPr="00A91B5B">
        <w:rPr>
          <w:rFonts w:ascii="Calibri" w:hAnsi="Calibri"/>
          <w:sz w:val="24"/>
          <w:szCs w:val="24"/>
        </w:rPr>
        <w:t xml:space="preserve">xecutive </w:t>
      </w:r>
      <w:r w:rsidR="001F7BAB">
        <w:rPr>
          <w:rFonts w:ascii="Calibri" w:hAnsi="Calibri"/>
          <w:sz w:val="24"/>
          <w:szCs w:val="24"/>
        </w:rPr>
        <w:t>o</w:t>
      </w:r>
      <w:r w:rsidRPr="00A91B5B">
        <w:rPr>
          <w:rFonts w:ascii="Calibri" w:hAnsi="Calibri"/>
          <w:sz w:val="24"/>
          <w:szCs w:val="24"/>
        </w:rPr>
        <w:t>fficers, directors, and/or managers to succeed where they have failed before.</w:t>
      </w:r>
      <w:r w:rsidRPr="00A91B5B">
        <w:rPr>
          <w:rFonts w:ascii="Calibri" w:hAnsi="Calibri"/>
          <w:sz w:val="24"/>
          <w:szCs w:val="24"/>
        </w:rPr>
        <w:tab/>
      </w:r>
    </w:p>
    <w:p w14:paraId="2A698C00" w14:textId="3E0A574B" w:rsidR="00A91B5B" w:rsidRP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437455147"/>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Company’s </w:t>
      </w:r>
      <w:r w:rsidR="001F7BAB">
        <w:rPr>
          <w:rFonts w:ascii="Calibri" w:hAnsi="Calibri"/>
          <w:sz w:val="24"/>
          <w:szCs w:val="24"/>
        </w:rPr>
        <w:t>e</w:t>
      </w:r>
      <w:r w:rsidRPr="00A91B5B">
        <w:rPr>
          <w:rFonts w:ascii="Calibri" w:hAnsi="Calibri"/>
          <w:sz w:val="24"/>
          <w:szCs w:val="24"/>
        </w:rPr>
        <w:t xml:space="preserve">xecutive </w:t>
      </w:r>
      <w:r w:rsidR="001F7BAB">
        <w:rPr>
          <w:rFonts w:ascii="Calibri" w:hAnsi="Calibri"/>
          <w:sz w:val="24"/>
          <w:szCs w:val="24"/>
        </w:rPr>
        <w:t>o</w:t>
      </w:r>
      <w:r w:rsidRPr="00A91B5B">
        <w:rPr>
          <w:rFonts w:ascii="Calibri" w:hAnsi="Calibri"/>
          <w:sz w:val="24"/>
          <w:szCs w:val="24"/>
        </w:rPr>
        <w:t xml:space="preserve">fficers, directors, </w:t>
      </w:r>
      <w:r w:rsidR="0040312A">
        <w:rPr>
          <w:rFonts w:ascii="Calibri" w:hAnsi="Calibri"/>
          <w:sz w:val="24"/>
          <w:szCs w:val="24"/>
        </w:rPr>
        <w:t xml:space="preserve">and/or </w:t>
      </w:r>
      <w:r w:rsidRPr="00A91B5B">
        <w:rPr>
          <w:rFonts w:ascii="Calibri" w:hAnsi="Calibri"/>
          <w:sz w:val="24"/>
          <w:szCs w:val="24"/>
        </w:rPr>
        <w:t>managers</w:t>
      </w:r>
      <w:r w:rsidR="00587A00">
        <w:rPr>
          <w:rFonts w:ascii="Calibri" w:hAnsi="Calibri"/>
          <w:sz w:val="24"/>
          <w:szCs w:val="24"/>
        </w:rPr>
        <w:t xml:space="preserve"> </w:t>
      </w:r>
      <w:r w:rsidRPr="00A91B5B">
        <w:rPr>
          <w:rFonts w:ascii="Calibri" w:hAnsi="Calibri"/>
          <w:sz w:val="24"/>
          <w:szCs w:val="24"/>
        </w:rPr>
        <w:t>will continue to have substantial ownership and control over the Company after the offering.</w:t>
      </w:r>
    </w:p>
    <w:p w14:paraId="2E2C93E6" w14:textId="44270F1C" w:rsidR="0040312A"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r w:rsidRPr="00A91B5B">
        <w:rPr>
          <w:rFonts w:ascii="Calibri" w:hAnsi="Calibri"/>
          <w:sz w:val="24"/>
          <w:szCs w:val="24"/>
        </w:rPr>
        <w:tab/>
      </w:r>
      <w:sdt>
        <w:sdtPr>
          <w:rPr>
            <w:rFonts w:ascii="Calibri" w:hAnsi="Calibri"/>
            <w:sz w:val="24"/>
            <w:szCs w:val="24"/>
          </w:rPr>
          <w:id w:val="-1961021045"/>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r>
      <w:r w:rsidR="0040312A" w:rsidRPr="00A91B5B">
        <w:rPr>
          <w:rFonts w:ascii="Calibri" w:hAnsi="Calibri"/>
          <w:sz w:val="24"/>
          <w:szCs w:val="24"/>
        </w:rPr>
        <w:t xml:space="preserve">The Company’s success depends substantially on the </w:t>
      </w:r>
      <w:r w:rsidR="00587A00">
        <w:rPr>
          <w:rFonts w:ascii="Calibri" w:hAnsi="Calibri"/>
          <w:sz w:val="24"/>
          <w:szCs w:val="24"/>
        </w:rPr>
        <w:t xml:space="preserve">experience and </w:t>
      </w:r>
      <w:proofErr w:type="spellStart"/>
      <w:r w:rsidR="00587A00">
        <w:rPr>
          <w:rFonts w:ascii="Calibri" w:hAnsi="Calibri"/>
          <w:sz w:val="24"/>
          <w:szCs w:val="24"/>
        </w:rPr>
        <w:t>knowedge</w:t>
      </w:r>
      <w:proofErr w:type="spellEnd"/>
      <w:r w:rsidR="00587A00">
        <w:rPr>
          <w:rFonts w:ascii="Calibri" w:hAnsi="Calibri"/>
          <w:sz w:val="24"/>
          <w:szCs w:val="24"/>
        </w:rPr>
        <w:t xml:space="preserve"> of its executive officers, directors, and/or managers</w:t>
      </w:r>
      <w:r w:rsidR="0040312A">
        <w:rPr>
          <w:rFonts w:ascii="Calibri" w:hAnsi="Calibri"/>
          <w:sz w:val="24"/>
          <w:szCs w:val="24"/>
        </w:rPr>
        <w:t>.</w:t>
      </w:r>
      <w:r w:rsidR="0040312A" w:rsidRPr="00A91B5B">
        <w:rPr>
          <w:rFonts w:ascii="Calibri" w:hAnsi="Calibri"/>
          <w:sz w:val="24"/>
          <w:szCs w:val="24"/>
        </w:rPr>
        <w:t xml:space="preserve">  The Company may be harmed if it loses </w:t>
      </w:r>
      <w:proofErr w:type="gramStart"/>
      <w:r w:rsidR="0040312A">
        <w:rPr>
          <w:rFonts w:ascii="Calibri" w:hAnsi="Calibri"/>
          <w:sz w:val="24"/>
          <w:szCs w:val="24"/>
        </w:rPr>
        <w:t>their</w:t>
      </w:r>
      <w:proofErr w:type="gramEnd"/>
      <w:r w:rsidR="0040312A" w:rsidRPr="00A91B5B">
        <w:rPr>
          <w:rFonts w:ascii="Calibri" w:hAnsi="Calibri"/>
          <w:sz w:val="24"/>
          <w:szCs w:val="24"/>
        </w:rPr>
        <w:t xml:space="preserve"> </w:t>
      </w:r>
      <w:proofErr w:type="gramStart"/>
      <w:r w:rsidR="0040312A" w:rsidRPr="00A91B5B">
        <w:rPr>
          <w:rFonts w:ascii="Calibri" w:hAnsi="Calibri"/>
          <w:sz w:val="24"/>
          <w:szCs w:val="24"/>
        </w:rPr>
        <w:t>services</w:t>
      </w:r>
      <w:proofErr w:type="gramEnd"/>
      <w:r w:rsidR="0040312A" w:rsidRPr="00A91B5B">
        <w:rPr>
          <w:rFonts w:ascii="Calibri" w:hAnsi="Calibri"/>
          <w:sz w:val="24"/>
          <w:szCs w:val="24"/>
        </w:rPr>
        <w:t xml:space="preserve"> and it is not able to attract and retain qualified replacements.</w:t>
      </w:r>
    </w:p>
    <w:p w14:paraId="7F32A55C" w14:textId="00575831" w:rsidR="00A91B5B" w:rsidRPr="00A91B5B" w:rsidRDefault="0040312A"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lastRenderedPageBreak/>
        <w:tab/>
      </w:r>
      <w:r>
        <w:rPr>
          <w:rFonts w:ascii="Calibri" w:hAnsi="Calibri"/>
          <w:sz w:val="24"/>
          <w:szCs w:val="24"/>
        </w:rPr>
        <w:tab/>
      </w:r>
      <w:sdt>
        <w:sdtPr>
          <w:rPr>
            <w:rFonts w:ascii="Calibri" w:hAnsi="Calibri"/>
            <w:sz w:val="24"/>
            <w:szCs w:val="24"/>
          </w:rPr>
          <w:id w:val="864569536"/>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A91B5B">
        <w:rPr>
          <w:rFonts w:ascii="Calibri" w:hAnsi="Calibri"/>
          <w:sz w:val="24"/>
          <w:szCs w:val="24"/>
        </w:rPr>
        <w:t xml:space="preserve"> </w:t>
      </w:r>
      <w:r>
        <w:rPr>
          <w:rFonts w:ascii="Calibri" w:hAnsi="Calibri"/>
          <w:sz w:val="24"/>
          <w:szCs w:val="24"/>
        </w:rPr>
        <w:tab/>
      </w:r>
      <w:r w:rsidR="00A91B5B" w:rsidRPr="00A91B5B">
        <w:rPr>
          <w:rFonts w:ascii="Calibri" w:hAnsi="Calibri"/>
          <w:sz w:val="24"/>
          <w:szCs w:val="24"/>
        </w:rPr>
        <w:t xml:space="preserve">The Company does not maintain key person life </w:t>
      </w:r>
      <w:r>
        <w:rPr>
          <w:rFonts w:ascii="Calibri" w:hAnsi="Calibri"/>
          <w:sz w:val="24"/>
          <w:szCs w:val="24"/>
        </w:rPr>
        <w:t xml:space="preserve">or disability </w:t>
      </w:r>
      <w:r w:rsidR="00A91B5B" w:rsidRPr="00A91B5B">
        <w:rPr>
          <w:rFonts w:ascii="Calibri" w:hAnsi="Calibri"/>
          <w:sz w:val="24"/>
          <w:szCs w:val="24"/>
        </w:rPr>
        <w:t xml:space="preserve">insurance on </w:t>
      </w:r>
      <w:r w:rsidR="004138FD">
        <w:rPr>
          <w:rFonts w:ascii="Calibri" w:hAnsi="Calibri"/>
          <w:sz w:val="24"/>
          <w:szCs w:val="24"/>
        </w:rPr>
        <w:t>executive officers, directors, and/or managers</w:t>
      </w:r>
      <w:r w:rsidR="004138FD" w:rsidRPr="00A91B5B">
        <w:rPr>
          <w:rFonts w:ascii="Calibri" w:hAnsi="Calibri"/>
          <w:sz w:val="24"/>
          <w:szCs w:val="24"/>
        </w:rPr>
        <w:t xml:space="preserve"> </w:t>
      </w:r>
      <w:r w:rsidR="00667277">
        <w:rPr>
          <w:rFonts w:ascii="Calibri" w:hAnsi="Calibri"/>
          <w:sz w:val="24"/>
          <w:szCs w:val="24"/>
        </w:rPr>
        <w:t xml:space="preserve">that are important to </w:t>
      </w:r>
      <w:r w:rsidR="00A91B5B" w:rsidRPr="00A91B5B">
        <w:rPr>
          <w:rFonts w:ascii="Calibri" w:hAnsi="Calibri"/>
          <w:sz w:val="24"/>
          <w:szCs w:val="24"/>
        </w:rPr>
        <w:t>the Company’s success.  The loss of any of these individuals could have a substantial negative impact on the Company and your investment.</w:t>
      </w:r>
    </w:p>
    <w:p w14:paraId="54FEAD36" w14:textId="77777777" w:rsidR="000442ED" w:rsidRDefault="000442ED"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4947D4F2" w14:textId="77777777" w:rsidR="00635187" w:rsidRDefault="00635187" w:rsidP="00507AF7">
      <w:pPr>
        <w:tabs>
          <w:tab w:val="left" w:pos="36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t>Competition</w:t>
      </w:r>
    </w:p>
    <w:p w14:paraId="63C12A11" w14:textId="516E44E8"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82061965"/>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The Company</w:t>
      </w:r>
      <w:r w:rsidRPr="00DD597B">
        <w:rPr>
          <w:rFonts w:ascii="Calibri" w:hAnsi="Calibri"/>
          <w:sz w:val="24"/>
          <w:szCs w:val="24"/>
        </w:rPr>
        <w:t xml:space="preserve"> operate</w:t>
      </w:r>
      <w:r>
        <w:rPr>
          <w:rFonts w:ascii="Calibri" w:hAnsi="Calibri"/>
          <w:sz w:val="24"/>
          <w:szCs w:val="24"/>
        </w:rPr>
        <w:t>s</w:t>
      </w:r>
      <w:r w:rsidRPr="00DD597B">
        <w:rPr>
          <w:rFonts w:ascii="Calibri" w:hAnsi="Calibri"/>
          <w:sz w:val="24"/>
          <w:szCs w:val="24"/>
        </w:rPr>
        <w:t xml:space="preserve"> in a highly technical industry which is characterized by frequent introductions of new products an</w:t>
      </w:r>
      <w:r>
        <w:rPr>
          <w:rFonts w:ascii="Calibri" w:hAnsi="Calibri"/>
          <w:sz w:val="24"/>
          <w:szCs w:val="24"/>
        </w:rPr>
        <w:t>d services into the market.  The Company’s</w:t>
      </w:r>
      <w:r w:rsidRPr="00DD597B">
        <w:rPr>
          <w:rFonts w:ascii="Calibri" w:hAnsi="Calibri"/>
          <w:sz w:val="24"/>
          <w:szCs w:val="24"/>
        </w:rPr>
        <w:t xml:space="preserve"> success will depend in part on </w:t>
      </w:r>
      <w:r w:rsidR="00D95ADA">
        <w:rPr>
          <w:rFonts w:ascii="Calibri" w:hAnsi="Calibri"/>
          <w:sz w:val="24"/>
          <w:szCs w:val="24"/>
        </w:rPr>
        <w:t>its</w:t>
      </w:r>
      <w:r w:rsidR="00D95ADA" w:rsidRPr="00DD597B">
        <w:rPr>
          <w:rFonts w:ascii="Calibri" w:hAnsi="Calibri"/>
          <w:sz w:val="24"/>
          <w:szCs w:val="24"/>
        </w:rPr>
        <w:t xml:space="preserve"> </w:t>
      </w:r>
      <w:r w:rsidRPr="00DD597B">
        <w:rPr>
          <w:rFonts w:ascii="Calibri" w:hAnsi="Calibri"/>
          <w:sz w:val="24"/>
          <w:szCs w:val="24"/>
        </w:rPr>
        <w:t xml:space="preserve">ability to improve </w:t>
      </w:r>
      <w:r w:rsidR="00D95ADA">
        <w:rPr>
          <w:rFonts w:ascii="Calibri" w:hAnsi="Calibri"/>
          <w:sz w:val="24"/>
          <w:szCs w:val="24"/>
        </w:rPr>
        <w:t xml:space="preserve">on such products </w:t>
      </w:r>
      <w:r w:rsidR="00F7555D">
        <w:rPr>
          <w:rFonts w:ascii="Calibri" w:hAnsi="Calibri"/>
          <w:sz w:val="24"/>
          <w:szCs w:val="24"/>
        </w:rPr>
        <w:t>or services</w:t>
      </w:r>
      <w:r w:rsidRPr="00DD597B">
        <w:rPr>
          <w:rFonts w:ascii="Calibri" w:hAnsi="Calibri"/>
          <w:sz w:val="24"/>
          <w:szCs w:val="24"/>
        </w:rPr>
        <w:t xml:space="preserve">, develop new products </w:t>
      </w:r>
      <w:r w:rsidR="00F7555D">
        <w:rPr>
          <w:rFonts w:ascii="Calibri" w:hAnsi="Calibri"/>
          <w:sz w:val="24"/>
          <w:szCs w:val="24"/>
        </w:rPr>
        <w:t xml:space="preserve">or services </w:t>
      </w:r>
      <w:r w:rsidRPr="00DD597B">
        <w:rPr>
          <w:rFonts w:ascii="Calibri" w:hAnsi="Calibri"/>
          <w:sz w:val="24"/>
          <w:szCs w:val="24"/>
        </w:rPr>
        <w:t xml:space="preserve">and provide necessary support.  </w:t>
      </w:r>
    </w:p>
    <w:p w14:paraId="0477CC6F" w14:textId="1638E35A"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786317551"/>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proofErr w:type="gramStart"/>
      <w:r w:rsidRPr="00DD597B">
        <w:rPr>
          <w:rFonts w:ascii="Calibri" w:hAnsi="Calibri"/>
          <w:sz w:val="24"/>
          <w:szCs w:val="24"/>
        </w:rPr>
        <w:t>A large number of</w:t>
      </w:r>
      <w:proofErr w:type="gramEnd"/>
      <w:r w:rsidRPr="00DD597B">
        <w:rPr>
          <w:rFonts w:ascii="Calibri" w:hAnsi="Calibri"/>
          <w:sz w:val="24"/>
          <w:szCs w:val="24"/>
        </w:rPr>
        <w:t xml:space="preserve"> enterprises provide products or services similar to </w:t>
      </w:r>
      <w:r>
        <w:rPr>
          <w:rFonts w:ascii="Calibri" w:hAnsi="Calibri"/>
          <w:sz w:val="24"/>
          <w:szCs w:val="24"/>
        </w:rPr>
        <w:t>the Company’s.  The Company</w:t>
      </w:r>
      <w:r w:rsidRPr="00DD597B">
        <w:rPr>
          <w:rFonts w:ascii="Calibri" w:hAnsi="Calibri"/>
          <w:sz w:val="24"/>
          <w:szCs w:val="24"/>
        </w:rPr>
        <w:t xml:space="preserve"> will be competing with established businesses that have a</w:t>
      </w:r>
      <w:r>
        <w:rPr>
          <w:rFonts w:ascii="Calibri" w:hAnsi="Calibri"/>
          <w:sz w:val="24"/>
          <w:szCs w:val="24"/>
        </w:rPr>
        <w:t>n</w:t>
      </w:r>
      <w:r w:rsidRPr="00DD597B">
        <w:rPr>
          <w:rFonts w:ascii="Calibri" w:hAnsi="Calibri"/>
          <w:sz w:val="24"/>
          <w:szCs w:val="24"/>
        </w:rPr>
        <w:t xml:space="preserve"> operating history, and greater financial resources, management experience and market share than </w:t>
      </w:r>
      <w:r>
        <w:rPr>
          <w:rFonts w:ascii="Calibri" w:hAnsi="Calibri"/>
          <w:sz w:val="24"/>
          <w:szCs w:val="24"/>
        </w:rPr>
        <w:t>the Company</w:t>
      </w:r>
      <w:r w:rsidRPr="00DD597B">
        <w:rPr>
          <w:rFonts w:ascii="Calibri" w:hAnsi="Calibri"/>
          <w:sz w:val="24"/>
          <w:szCs w:val="24"/>
        </w:rPr>
        <w:t xml:space="preserve">.  There can be no assurance that </w:t>
      </w:r>
      <w:r>
        <w:rPr>
          <w:rFonts w:ascii="Calibri" w:hAnsi="Calibri"/>
          <w:sz w:val="24"/>
          <w:szCs w:val="24"/>
        </w:rPr>
        <w:t xml:space="preserve">the Company </w:t>
      </w:r>
      <w:r w:rsidRPr="00DD597B">
        <w:rPr>
          <w:rFonts w:ascii="Calibri" w:hAnsi="Calibri"/>
          <w:sz w:val="24"/>
          <w:szCs w:val="24"/>
        </w:rPr>
        <w:t xml:space="preserve">will be able to compete or capture </w:t>
      </w:r>
      <w:proofErr w:type="gramStart"/>
      <w:r w:rsidRPr="00DD597B">
        <w:rPr>
          <w:rFonts w:ascii="Calibri" w:hAnsi="Calibri"/>
          <w:sz w:val="24"/>
          <w:szCs w:val="24"/>
        </w:rPr>
        <w:t>adequate</w:t>
      </w:r>
      <w:proofErr w:type="gramEnd"/>
      <w:r w:rsidRPr="00DD597B">
        <w:rPr>
          <w:rFonts w:ascii="Calibri" w:hAnsi="Calibri"/>
          <w:sz w:val="24"/>
          <w:szCs w:val="24"/>
        </w:rPr>
        <w:t xml:space="preserve"> market share.  </w:t>
      </w:r>
      <w:r>
        <w:rPr>
          <w:rFonts w:ascii="Calibri" w:hAnsi="Calibri"/>
          <w:sz w:val="24"/>
          <w:szCs w:val="24"/>
        </w:rPr>
        <w:t>The Company may</w:t>
      </w:r>
      <w:r w:rsidRPr="00DD597B">
        <w:rPr>
          <w:rFonts w:ascii="Calibri" w:hAnsi="Calibri"/>
          <w:sz w:val="24"/>
          <w:szCs w:val="24"/>
        </w:rPr>
        <w:t xml:space="preserve"> not be profitable if </w:t>
      </w:r>
      <w:r>
        <w:rPr>
          <w:rFonts w:ascii="Calibri" w:hAnsi="Calibri"/>
          <w:sz w:val="24"/>
          <w:szCs w:val="24"/>
        </w:rPr>
        <w:t>it</w:t>
      </w:r>
      <w:r w:rsidRPr="00DD597B">
        <w:rPr>
          <w:rFonts w:ascii="Calibri" w:hAnsi="Calibri"/>
          <w:sz w:val="24"/>
          <w:szCs w:val="24"/>
        </w:rPr>
        <w:t xml:space="preserve"> cannot compete successfully with other businesses.</w:t>
      </w:r>
    </w:p>
    <w:p w14:paraId="02EA7447" w14:textId="77777777" w:rsidR="000442ED" w:rsidRPr="00DD597B" w:rsidRDefault="000442ED"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777B72E0" w14:textId="77777777" w:rsidR="000442ED" w:rsidRDefault="000442ED"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Regulatory Risk</w:t>
      </w:r>
    </w:p>
    <w:p w14:paraId="55F2E639" w14:textId="27DDDECD" w:rsidR="000442ED"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907064635"/>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 xml:space="preserve">The Company </w:t>
      </w:r>
      <w:r w:rsidRPr="00DD597B">
        <w:rPr>
          <w:rFonts w:ascii="Calibri" w:hAnsi="Calibri"/>
          <w:sz w:val="24"/>
          <w:szCs w:val="24"/>
        </w:rPr>
        <w:t xml:space="preserve">must comply with local, state and federal rules and regulations.  </w:t>
      </w:r>
      <w:r>
        <w:rPr>
          <w:rFonts w:ascii="Calibri" w:hAnsi="Calibri"/>
          <w:sz w:val="24"/>
          <w:szCs w:val="24"/>
        </w:rPr>
        <w:t xml:space="preserve">If the Company </w:t>
      </w:r>
      <w:r w:rsidRPr="00DD597B">
        <w:rPr>
          <w:rFonts w:ascii="Calibri" w:hAnsi="Calibri"/>
          <w:sz w:val="24"/>
          <w:szCs w:val="24"/>
        </w:rPr>
        <w:t>fail</w:t>
      </w:r>
      <w:r>
        <w:rPr>
          <w:rFonts w:ascii="Calibri" w:hAnsi="Calibri"/>
          <w:sz w:val="24"/>
          <w:szCs w:val="24"/>
        </w:rPr>
        <w:t>s</w:t>
      </w:r>
      <w:r w:rsidRPr="00DD597B">
        <w:rPr>
          <w:rFonts w:ascii="Calibri" w:hAnsi="Calibri"/>
          <w:sz w:val="24"/>
          <w:szCs w:val="24"/>
        </w:rPr>
        <w:t xml:space="preserve"> to comply with a rule or </w:t>
      </w:r>
      <w:proofErr w:type="gramStart"/>
      <w:r w:rsidRPr="00DD597B">
        <w:rPr>
          <w:rFonts w:ascii="Calibri" w:hAnsi="Calibri"/>
          <w:sz w:val="24"/>
          <w:szCs w:val="24"/>
        </w:rPr>
        <w:t>regulati</w:t>
      </w:r>
      <w:r>
        <w:rPr>
          <w:rFonts w:ascii="Calibri" w:hAnsi="Calibri"/>
          <w:sz w:val="24"/>
          <w:szCs w:val="24"/>
        </w:rPr>
        <w:t>o</w:t>
      </w:r>
      <w:r w:rsidRPr="00DD597B">
        <w:rPr>
          <w:rFonts w:ascii="Calibri" w:hAnsi="Calibri"/>
          <w:sz w:val="24"/>
          <w:szCs w:val="24"/>
        </w:rPr>
        <w:t>n</w:t>
      </w:r>
      <w:proofErr w:type="gramEnd"/>
      <w:r w:rsidRPr="00DD597B">
        <w:rPr>
          <w:rFonts w:ascii="Calibri" w:hAnsi="Calibri"/>
          <w:sz w:val="24"/>
          <w:szCs w:val="24"/>
        </w:rPr>
        <w:t xml:space="preserve"> </w:t>
      </w:r>
      <w:r>
        <w:rPr>
          <w:rFonts w:ascii="Calibri" w:hAnsi="Calibri"/>
          <w:sz w:val="24"/>
          <w:szCs w:val="24"/>
        </w:rPr>
        <w:t>it</w:t>
      </w:r>
      <w:r w:rsidRPr="00DD597B">
        <w:rPr>
          <w:rFonts w:ascii="Calibri" w:hAnsi="Calibri"/>
          <w:sz w:val="24"/>
          <w:szCs w:val="24"/>
        </w:rPr>
        <w:t xml:space="preserve"> may be subject to fines or other penalties, or </w:t>
      </w:r>
      <w:r>
        <w:rPr>
          <w:rFonts w:ascii="Calibri" w:hAnsi="Calibri"/>
          <w:sz w:val="24"/>
          <w:szCs w:val="24"/>
        </w:rPr>
        <w:t>its</w:t>
      </w:r>
      <w:r w:rsidRPr="00DD597B">
        <w:rPr>
          <w:rFonts w:ascii="Calibri" w:hAnsi="Calibri"/>
          <w:sz w:val="24"/>
          <w:szCs w:val="24"/>
        </w:rPr>
        <w:t xml:space="preserve"> permit or licen</w:t>
      </w:r>
      <w:r>
        <w:rPr>
          <w:rFonts w:ascii="Calibri" w:hAnsi="Calibri"/>
          <w:sz w:val="24"/>
          <w:szCs w:val="24"/>
        </w:rPr>
        <w:t xml:space="preserve">se may be </w:t>
      </w:r>
      <w:r w:rsidR="00A634FA">
        <w:rPr>
          <w:rFonts w:ascii="Calibri" w:hAnsi="Calibri"/>
          <w:sz w:val="24"/>
          <w:szCs w:val="24"/>
        </w:rPr>
        <w:t>lapsed</w:t>
      </w:r>
      <w:r w:rsidR="009C73EA">
        <w:rPr>
          <w:rFonts w:ascii="Calibri" w:hAnsi="Calibri"/>
          <w:sz w:val="24"/>
          <w:szCs w:val="24"/>
        </w:rPr>
        <w:t>, revoked,</w:t>
      </w:r>
      <w:r>
        <w:rPr>
          <w:rFonts w:ascii="Calibri" w:hAnsi="Calibri"/>
          <w:sz w:val="24"/>
          <w:szCs w:val="24"/>
        </w:rPr>
        <w:t xml:space="preserve"> or suspended.  The Company</w:t>
      </w:r>
      <w:r w:rsidRPr="00DD597B">
        <w:rPr>
          <w:rFonts w:ascii="Calibri" w:hAnsi="Calibri"/>
          <w:sz w:val="24"/>
          <w:szCs w:val="24"/>
        </w:rPr>
        <w:t xml:space="preserve"> may have to stop operating and </w:t>
      </w:r>
      <w:r w:rsidR="00C773D4">
        <w:rPr>
          <w:rFonts w:ascii="Calibri" w:hAnsi="Calibri"/>
          <w:sz w:val="24"/>
          <w:szCs w:val="24"/>
        </w:rPr>
        <w:t>you could</w:t>
      </w:r>
      <w:r w:rsidRPr="00DD597B">
        <w:rPr>
          <w:rFonts w:ascii="Calibri" w:hAnsi="Calibri"/>
          <w:sz w:val="24"/>
          <w:szCs w:val="24"/>
        </w:rPr>
        <w:t xml:space="preserve"> lose </w:t>
      </w:r>
      <w:r w:rsidR="00C773D4">
        <w:rPr>
          <w:rFonts w:ascii="Calibri" w:hAnsi="Calibri"/>
          <w:sz w:val="24"/>
          <w:szCs w:val="24"/>
        </w:rPr>
        <w:t>your</w:t>
      </w:r>
      <w:r w:rsidR="00C773D4" w:rsidRPr="00DD597B">
        <w:rPr>
          <w:rFonts w:ascii="Calibri" w:hAnsi="Calibri"/>
          <w:sz w:val="24"/>
          <w:szCs w:val="24"/>
        </w:rPr>
        <w:t xml:space="preserve"> </w:t>
      </w:r>
      <w:r w:rsidRPr="00DD597B">
        <w:rPr>
          <w:rFonts w:ascii="Calibri" w:hAnsi="Calibri"/>
          <w:sz w:val="24"/>
          <w:szCs w:val="24"/>
        </w:rPr>
        <w:t>entire investment.</w:t>
      </w:r>
    </w:p>
    <w:p w14:paraId="62770A5F" w14:textId="77777777" w:rsidR="000442ED" w:rsidRPr="00DD597B"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0BD5CD69" w14:textId="77777777" w:rsidR="000442ED" w:rsidRDefault="000442ED"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“Best-efforts” Offering</w:t>
      </w:r>
    </w:p>
    <w:p w14:paraId="2435E207" w14:textId="2CBDD1BB" w:rsidR="000442ED" w:rsidRPr="00DD597B"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985667359"/>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The Company is</w:t>
      </w:r>
      <w:r w:rsidRPr="00DD597B">
        <w:rPr>
          <w:rFonts w:ascii="Calibri" w:hAnsi="Calibri"/>
          <w:sz w:val="24"/>
          <w:szCs w:val="24"/>
        </w:rPr>
        <w:t xml:space="preserve"> offering </w:t>
      </w:r>
      <w:r>
        <w:rPr>
          <w:rFonts w:ascii="Calibri" w:hAnsi="Calibri"/>
          <w:sz w:val="24"/>
          <w:szCs w:val="24"/>
        </w:rPr>
        <w:t>these</w:t>
      </w:r>
      <w:r w:rsidRPr="00DD597B">
        <w:rPr>
          <w:rFonts w:ascii="Calibri" w:hAnsi="Calibri"/>
          <w:sz w:val="24"/>
          <w:szCs w:val="24"/>
        </w:rPr>
        <w:t xml:space="preserve"> </w:t>
      </w:r>
      <w:r>
        <w:rPr>
          <w:rFonts w:ascii="Calibri" w:hAnsi="Calibri"/>
          <w:sz w:val="24"/>
          <w:szCs w:val="24"/>
        </w:rPr>
        <w:t>securities</w:t>
      </w:r>
      <w:r w:rsidRPr="00DD597B">
        <w:rPr>
          <w:rFonts w:ascii="Calibri" w:hAnsi="Calibri"/>
          <w:sz w:val="24"/>
          <w:szCs w:val="24"/>
        </w:rPr>
        <w:t xml:space="preserve"> on a “best-efforts” basis.  </w:t>
      </w:r>
      <w:r>
        <w:rPr>
          <w:rFonts w:ascii="Calibri" w:hAnsi="Calibri"/>
          <w:sz w:val="24"/>
          <w:szCs w:val="24"/>
        </w:rPr>
        <w:t>The Company has</w:t>
      </w:r>
      <w:r w:rsidRPr="00DD597B">
        <w:rPr>
          <w:rFonts w:ascii="Calibri" w:hAnsi="Calibri"/>
          <w:sz w:val="24"/>
          <w:szCs w:val="24"/>
        </w:rPr>
        <w:t xml:space="preserve"> not contracted with an underwriter, placement agent</w:t>
      </w:r>
      <w:r w:rsidR="009C73EA">
        <w:rPr>
          <w:rFonts w:ascii="Calibri" w:hAnsi="Calibri"/>
          <w:sz w:val="24"/>
          <w:szCs w:val="24"/>
        </w:rPr>
        <w:t>,</w:t>
      </w:r>
      <w:r w:rsidRPr="00DD597B">
        <w:rPr>
          <w:rFonts w:ascii="Calibri" w:hAnsi="Calibri"/>
          <w:sz w:val="24"/>
          <w:szCs w:val="24"/>
        </w:rPr>
        <w:t xml:space="preserve"> or other person to purchase or sell all or a portion of </w:t>
      </w:r>
      <w:r w:rsidR="00C773D4">
        <w:rPr>
          <w:rFonts w:ascii="Calibri" w:hAnsi="Calibri"/>
          <w:sz w:val="24"/>
          <w:szCs w:val="24"/>
        </w:rPr>
        <w:t>its</w:t>
      </w:r>
      <w:r w:rsidR="00C773D4" w:rsidRPr="00DD597B">
        <w:rPr>
          <w:rFonts w:ascii="Calibri" w:hAnsi="Calibri"/>
          <w:sz w:val="24"/>
          <w:szCs w:val="24"/>
        </w:rPr>
        <w:t xml:space="preserve"> </w:t>
      </w:r>
      <w:r>
        <w:rPr>
          <w:rFonts w:ascii="Calibri" w:hAnsi="Calibri"/>
          <w:sz w:val="24"/>
          <w:szCs w:val="24"/>
        </w:rPr>
        <w:t>securities</w:t>
      </w:r>
      <w:r w:rsidRPr="00DD597B">
        <w:rPr>
          <w:rFonts w:ascii="Calibri" w:hAnsi="Calibri"/>
          <w:sz w:val="24"/>
          <w:szCs w:val="24"/>
        </w:rPr>
        <w:t xml:space="preserve"> and there is no assurance that </w:t>
      </w:r>
      <w:r w:rsidR="00C773D4">
        <w:rPr>
          <w:rFonts w:ascii="Calibri" w:hAnsi="Calibri"/>
          <w:sz w:val="24"/>
          <w:szCs w:val="24"/>
        </w:rPr>
        <w:t>it</w:t>
      </w:r>
      <w:r w:rsidR="00C773D4" w:rsidRPr="00DD597B">
        <w:rPr>
          <w:rFonts w:ascii="Calibri" w:hAnsi="Calibri"/>
          <w:sz w:val="24"/>
          <w:szCs w:val="24"/>
        </w:rPr>
        <w:t xml:space="preserve"> </w:t>
      </w:r>
      <w:r w:rsidRPr="00DD597B">
        <w:rPr>
          <w:rFonts w:ascii="Calibri" w:hAnsi="Calibri"/>
          <w:sz w:val="24"/>
          <w:szCs w:val="24"/>
        </w:rPr>
        <w:t xml:space="preserve">can sell all or any of the </w:t>
      </w:r>
      <w:r>
        <w:rPr>
          <w:rFonts w:ascii="Calibri" w:hAnsi="Calibri"/>
          <w:sz w:val="24"/>
          <w:szCs w:val="24"/>
        </w:rPr>
        <w:t>securities</w:t>
      </w:r>
      <w:r w:rsidRPr="00DD597B">
        <w:rPr>
          <w:rFonts w:ascii="Calibri" w:hAnsi="Calibri"/>
          <w:sz w:val="24"/>
          <w:szCs w:val="24"/>
        </w:rPr>
        <w:t xml:space="preserve">.  </w:t>
      </w:r>
    </w:p>
    <w:p w14:paraId="422CF8D0" w14:textId="77777777"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52522E56" w14:textId="77777777" w:rsidR="00042BD5" w:rsidRPr="00A91B5B" w:rsidRDefault="00042BD5"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sidR="00A91B5B">
        <w:rPr>
          <w:rFonts w:ascii="Calibri" w:hAnsi="Calibri"/>
          <w:sz w:val="24"/>
          <w:szCs w:val="24"/>
        </w:rPr>
        <w:t>Dilution</w:t>
      </w:r>
    </w:p>
    <w:p w14:paraId="35C86CDD" w14:textId="386333EE" w:rsidR="00042BD5" w:rsidRPr="00A91B5B"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709946209"/>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price of a share in this offering is significantly higher than the book value of the </w:t>
      </w:r>
      <w:r w:rsidR="00F324FB" w:rsidRPr="00A91B5B">
        <w:rPr>
          <w:rFonts w:ascii="Calibri" w:hAnsi="Calibri"/>
          <w:sz w:val="24"/>
          <w:szCs w:val="24"/>
        </w:rPr>
        <w:t>securities</w:t>
      </w:r>
      <w:r w:rsidRPr="00A91B5B">
        <w:rPr>
          <w:rFonts w:ascii="Calibri" w:hAnsi="Calibri"/>
          <w:sz w:val="24"/>
          <w:szCs w:val="24"/>
        </w:rPr>
        <w:t xml:space="preserve">. </w:t>
      </w:r>
      <w:r w:rsidR="009C73EA">
        <w:rPr>
          <w:rFonts w:ascii="Calibri" w:hAnsi="Calibri"/>
          <w:sz w:val="24"/>
          <w:szCs w:val="24"/>
        </w:rPr>
        <w:t>If you invest</w:t>
      </w:r>
      <w:r w:rsidRPr="00A91B5B">
        <w:rPr>
          <w:rFonts w:ascii="Calibri" w:hAnsi="Calibri"/>
          <w:sz w:val="24"/>
          <w:szCs w:val="24"/>
        </w:rPr>
        <w:t xml:space="preserve"> in this offering</w:t>
      </w:r>
      <w:r w:rsidR="009C73EA">
        <w:rPr>
          <w:rFonts w:ascii="Calibri" w:hAnsi="Calibri"/>
          <w:sz w:val="24"/>
          <w:szCs w:val="24"/>
        </w:rPr>
        <w:t>, you</w:t>
      </w:r>
      <w:r w:rsidRPr="00A91B5B">
        <w:rPr>
          <w:rFonts w:ascii="Calibri" w:hAnsi="Calibri"/>
          <w:sz w:val="24"/>
          <w:szCs w:val="24"/>
        </w:rPr>
        <w:t xml:space="preserve"> will incur immediate and substantial dilution</w:t>
      </w:r>
      <w:r w:rsidR="001904A6" w:rsidRPr="00A91B5B">
        <w:rPr>
          <w:rFonts w:ascii="Calibri" w:hAnsi="Calibri"/>
          <w:sz w:val="24"/>
          <w:szCs w:val="24"/>
        </w:rPr>
        <w:t xml:space="preserve"> of the book value of </w:t>
      </w:r>
      <w:r w:rsidR="009C73EA">
        <w:rPr>
          <w:rFonts w:ascii="Calibri" w:hAnsi="Calibri"/>
          <w:sz w:val="24"/>
          <w:szCs w:val="24"/>
        </w:rPr>
        <w:t>your</w:t>
      </w:r>
      <w:r w:rsidR="001904A6" w:rsidRPr="00A91B5B">
        <w:rPr>
          <w:rFonts w:ascii="Calibri" w:hAnsi="Calibri"/>
          <w:sz w:val="24"/>
          <w:szCs w:val="24"/>
        </w:rPr>
        <w:t xml:space="preserve"> investment</w:t>
      </w:r>
      <w:r w:rsidRPr="00A91B5B">
        <w:rPr>
          <w:rFonts w:ascii="Calibri" w:hAnsi="Calibri"/>
          <w:sz w:val="24"/>
          <w:szCs w:val="24"/>
        </w:rPr>
        <w:t>.</w:t>
      </w:r>
    </w:p>
    <w:p w14:paraId="65052908" w14:textId="3B9BA005" w:rsidR="001904A6" w:rsidRPr="00A91B5B"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1105642283"/>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To the extent </w:t>
      </w:r>
      <w:r w:rsidR="00C773D4">
        <w:rPr>
          <w:rFonts w:ascii="Calibri" w:hAnsi="Calibri"/>
          <w:sz w:val="24"/>
          <w:szCs w:val="24"/>
        </w:rPr>
        <w:t xml:space="preserve">that </w:t>
      </w:r>
      <w:r w:rsidRPr="00A91B5B">
        <w:rPr>
          <w:rFonts w:ascii="Calibri" w:hAnsi="Calibri"/>
          <w:sz w:val="24"/>
          <w:szCs w:val="24"/>
        </w:rPr>
        <w:t xml:space="preserve">outstanding options or warrants to purchase </w:t>
      </w:r>
      <w:r w:rsidR="00F324FB" w:rsidRPr="00A91B5B">
        <w:rPr>
          <w:rFonts w:ascii="Calibri" w:hAnsi="Calibri"/>
          <w:sz w:val="24"/>
          <w:szCs w:val="24"/>
        </w:rPr>
        <w:t>securities</w:t>
      </w:r>
      <w:r w:rsidRPr="00A91B5B">
        <w:rPr>
          <w:rFonts w:ascii="Calibri" w:hAnsi="Calibri"/>
          <w:sz w:val="24"/>
          <w:szCs w:val="24"/>
        </w:rPr>
        <w:t xml:space="preserve"> are exercised, </w:t>
      </w:r>
      <w:r w:rsidR="009C73EA">
        <w:rPr>
          <w:rFonts w:ascii="Calibri" w:hAnsi="Calibri"/>
          <w:sz w:val="24"/>
          <w:szCs w:val="24"/>
        </w:rPr>
        <w:t>you</w:t>
      </w:r>
      <w:r w:rsidRPr="00A91B5B">
        <w:rPr>
          <w:rFonts w:ascii="Calibri" w:hAnsi="Calibri"/>
          <w:sz w:val="24"/>
          <w:szCs w:val="24"/>
        </w:rPr>
        <w:t xml:space="preserve"> will incur further dilution</w:t>
      </w:r>
      <w:r w:rsidR="001904A6" w:rsidRPr="00A91B5B">
        <w:rPr>
          <w:rFonts w:ascii="Calibri" w:hAnsi="Calibri"/>
          <w:sz w:val="24"/>
          <w:szCs w:val="24"/>
        </w:rPr>
        <w:t xml:space="preserve"> of the book value of </w:t>
      </w:r>
      <w:r w:rsidR="009C73EA">
        <w:rPr>
          <w:rFonts w:ascii="Calibri" w:hAnsi="Calibri"/>
          <w:sz w:val="24"/>
          <w:szCs w:val="24"/>
        </w:rPr>
        <w:t>your</w:t>
      </w:r>
      <w:r w:rsidR="001904A6" w:rsidRPr="00A91B5B">
        <w:rPr>
          <w:rFonts w:ascii="Calibri" w:hAnsi="Calibri"/>
          <w:sz w:val="24"/>
          <w:szCs w:val="24"/>
        </w:rPr>
        <w:t xml:space="preserve"> investment</w:t>
      </w:r>
      <w:r w:rsidRPr="00A91B5B">
        <w:rPr>
          <w:rFonts w:ascii="Calibri" w:hAnsi="Calibri"/>
          <w:sz w:val="24"/>
          <w:szCs w:val="24"/>
        </w:rPr>
        <w:t>.</w:t>
      </w:r>
    </w:p>
    <w:p w14:paraId="12041471" w14:textId="064E1182" w:rsidR="00042BD5" w:rsidRDefault="00260A3F"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2070025494"/>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001904A6" w:rsidRPr="00A91B5B">
        <w:rPr>
          <w:rFonts w:ascii="Calibri" w:hAnsi="Calibri"/>
          <w:sz w:val="24"/>
          <w:szCs w:val="24"/>
        </w:rPr>
        <w:t xml:space="preserve"> </w:t>
      </w:r>
      <w:r w:rsidR="001904A6" w:rsidRPr="00A91B5B">
        <w:rPr>
          <w:rFonts w:ascii="Calibri" w:hAnsi="Calibri"/>
          <w:sz w:val="24"/>
          <w:szCs w:val="24"/>
        </w:rPr>
        <w:tab/>
        <w:t xml:space="preserve">There are no limits in place to restrict the Company’s ability to issue securities in the future. </w:t>
      </w:r>
      <w:r w:rsidR="009C73EA">
        <w:rPr>
          <w:rFonts w:ascii="Calibri" w:hAnsi="Calibri"/>
          <w:sz w:val="24"/>
          <w:szCs w:val="24"/>
        </w:rPr>
        <w:t xml:space="preserve"> </w:t>
      </w:r>
      <w:r w:rsidR="001904A6" w:rsidRPr="00A91B5B">
        <w:rPr>
          <w:rFonts w:ascii="Calibri" w:hAnsi="Calibri"/>
          <w:sz w:val="24"/>
          <w:szCs w:val="24"/>
        </w:rPr>
        <w:t xml:space="preserve">If the Company issues additional securities, </w:t>
      </w:r>
      <w:r w:rsidR="009C73EA">
        <w:rPr>
          <w:rFonts w:ascii="Calibri" w:hAnsi="Calibri"/>
          <w:sz w:val="24"/>
          <w:szCs w:val="24"/>
        </w:rPr>
        <w:t>you</w:t>
      </w:r>
      <w:r w:rsidR="001904A6" w:rsidRPr="00A91B5B">
        <w:rPr>
          <w:rFonts w:ascii="Calibri" w:hAnsi="Calibri"/>
          <w:sz w:val="24"/>
          <w:szCs w:val="24"/>
        </w:rPr>
        <w:t xml:space="preserve"> may experience further dilution of the value of </w:t>
      </w:r>
      <w:r w:rsidR="009C73EA">
        <w:rPr>
          <w:rFonts w:ascii="Calibri" w:hAnsi="Calibri"/>
          <w:sz w:val="24"/>
          <w:szCs w:val="24"/>
        </w:rPr>
        <w:t>your</w:t>
      </w:r>
      <w:r w:rsidR="001904A6" w:rsidRPr="00A91B5B">
        <w:rPr>
          <w:rFonts w:ascii="Calibri" w:hAnsi="Calibri"/>
          <w:sz w:val="24"/>
          <w:szCs w:val="24"/>
        </w:rPr>
        <w:t xml:space="preserve"> investment.</w:t>
      </w:r>
    </w:p>
    <w:p w14:paraId="4190E22E" w14:textId="77777777" w:rsidR="00A91B5B" w:rsidRDefault="00A91B5B"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6E41E237" w14:textId="77777777" w:rsidR="00A91B5B" w:rsidRPr="00A91B5B"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Pr>
          <w:rFonts w:ascii="Calibri" w:hAnsi="Calibri"/>
          <w:sz w:val="24"/>
          <w:szCs w:val="24"/>
        </w:rPr>
        <w:t>Lack of Investor Control</w:t>
      </w:r>
    </w:p>
    <w:p w14:paraId="70903A35" w14:textId="72871782" w:rsid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1657953624"/>
          <w14:checkbox>
            <w14:checked w14:val="0"/>
            <w14:checkedState w14:val="2612" w14:font="MS Gothic"/>
            <w14:uncheckedState w14:val="2610" w14:font="MS Gothic"/>
          </w14:checkbox>
        </w:sdtPr>
        <w:sdtEndPr/>
        <w:sdtContent>
          <w:r w:rsidR="0077239A">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Company’s </w:t>
      </w:r>
      <w:r w:rsidR="00646069">
        <w:rPr>
          <w:rFonts w:ascii="Calibri" w:hAnsi="Calibri"/>
          <w:sz w:val="24"/>
          <w:szCs w:val="24"/>
        </w:rPr>
        <w:t>e</w:t>
      </w:r>
      <w:r w:rsidRPr="00A91B5B">
        <w:rPr>
          <w:rFonts w:ascii="Calibri" w:hAnsi="Calibri"/>
          <w:sz w:val="24"/>
          <w:szCs w:val="24"/>
        </w:rPr>
        <w:t xml:space="preserve">xecutive </w:t>
      </w:r>
      <w:r w:rsidR="00646069">
        <w:rPr>
          <w:rFonts w:ascii="Calibri" w:hAnsi="Calibri"/>
          <w:sz w:val="24"/>
          <w:szCs w:val="24"/>
        </w:rPr>
        <w:t>o</w:t>
      </w:r>
      <w:r w:rsidRPr="00A91B5B">
        <w:rPr>
          <w:rFonts w:ascii="Calibri" w:hAnsi="Calibri"/>
          <w:sz w:val="24"/>
          <w:szCs w:val="24"/>
        </w:rPr>
        <w:t>fficers, directors, managers, and/or key persons will continue to have substantial control over the Company after the offering.  As such, you may have little or no ability to influence the affairs of the Company.</w:t>
      </w:r>
    </w:p>
    <w:p w14:paraId="6816088D" w14:textId="77777777" w:rsid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3052E875" w14:textId="77777777" w:rsidR="00A91B5B" w:rsidRPr="00A91B5B"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Pr>
          <w:rFonts w:ascii="Calibri" w:hAnsi="Calibri"/>
          <w:sz w:val="24"/>
          <w:szCs w:val="24"/>
        </w:rPr>
        <w:t>No Existing Market</w:t>
      </w:r>
    </w:p>
    <w:p w14:paraId="77ACA52B" w14:textId="30FA86D2" w:rsidR="00042BD5"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944960714"/>
          <w14:checkbox>
            <w14:checked w14:val="1"/>
            <w14:checkedState w14:val="2612" w14:font="MS Gothic"/>
            <w14:uncheckedState w14:val="2610" w14:font="MS Gothic"/>
          </w14:checkbox>
        </w:sdtPr>
        <w:sdtEndPr/>
        <w:sdtContent>
          <w:r w:rsidR="00A3617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Because there is no market for </w:t>
      </w:r>
      <w:r w:rsidR="00141AFB">
        <w:rPr>
          <w:rFonts w:ascii="Calibri" w:hAnsi="Calibri"/>
          <w:sz w:val="24"/>
          <w:szCs w:val="24"/>
        </w:rPr>
        <w:t>the Company’s</w:t>
      </w:r>
      <w:r w:rsidR="00F324FB" w:rsidRPr="00A91B5B">
        <w:rPr>
          <w:rFonts w:ascii="Calibri" w:hAnsi="Calibri"/>
          <w:sz w:val="24"/>
          <w:szCs w:val="24"/>
        </w:rPr>
        <w:t xml:space="preserve"> securities</w:t>
      </w:r>
      <w:r w:rsidRPr="00A91B5B">
        <w:rPr>
          <w:rFonts w:ascii="Calibri" w:hAnsi="Calibri"/>
          <w:sz w:val="24"/>
          <w:szCs w:val="24"/>
        </w:rPr>
        <w:t xml:space="preserve">, you may </w:t>
      </w:r>
      <w:r w:rsidR="00913EFB" w:rsidRPr="00A91B5B">
        <w:rPr>
          <w:rFonts w:ascii="Calibri" w:hAnsi="Calibri"/>
          <w:sz w:val="24"/>
          <w:szCs w:val="24"/>
        </w:rPr>
        <w:t xml:space="preserve">not be able to sell your </w:t>
      </w:r>
      <w:r w:rsidR="00F324FB" w:rsidRPr="00A91B5B">
        <w:rPr>
          <w:rFonts w:ascii="Calibri" w:hAnsi="Calibri"/>
          <w:sz w:val="24"/>
          <w:szCs w:val="24"/>
        </w:rPr>
        <w:t>securities</w:t>
      </w:r>
      <w:r w:rsidR="00913EFB" w:rsidRPr="00A91B5B">
        <w:rPr>
          <w:rFonts w:ascii="Calibri" w:hAnsi="Calibri"/>
          <w:sz w:val="24"/>
          <w:szCs w:val="24"/>
        </w:rPr>
        <w:t xml:space="preserve"> or recover any part of your investment.</w:t>
      </w:r>
      <w:r w:rsidRPr="00A91B5B">
        <w:rPr>
          <w:rFonts w:ascii="Calibri" w:hAnsi="Calibri"/>
          <w:sz w:val="24"/>
          <w:szCs w:val="24"/>
        </w:rPr>
        <w:t xml:space="preserve"> </w:t>
      </w:r>
      <w:r w:rsidR="00A70E26">
        <w:rPr>
          <w:rFonts w:ascii="Calibri" w:hAnsi="Calibri"/>
          <w:sz w:val="24"/>
          <w:szCs w:val="24"/>
        </w:rPr>
        <w:t>If you may need to sell your investment and obtain cash, you should not invest</w:t>
      </w:r>
      <w:r w:rsidR="001904A6" w:rsidRPr="00A91B5B">
        <w:rPr>
          <w:rFonts w:ascii="Calibri" w:hAnsi="Calibri"/>
          <w:sz w:val="24"/>
          <w:szCs w:val="24"/>
        </w:rPr>
        <w:t>.</w:t>
      </w:r>
    </w:p>
    <w:p w14:paraId="35496C91" w14:textId="77777777" w:rsidR="00A91B5B" w:rsidRDefault="00A91B5B"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5CD6B996" w14:textId="77777777" w:rsidR="00A91B5B" w:rsidRPr="00A91B5B"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Pr>
          <w:rFonts w:ascii="Calibri" w:hAnsi="Calibri"/>
          <w:sz w:val="24"/>
          <w:szCs w:val="24"/>
        </w:rPr>
        <w:t>Offering Price</w:t>
      </w:r>
    </w:p>
    <w:p w14:paraId="349A9133" w14:textId="016FFA51" w:rsidR="00042BD5" w:rsidRPr="00A91B5B"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421256770"/>
          <w14:checkbox>
            <w14:checked w14:val="1"/>
            <w14:checkedState w14:val="2612" w14:font="MS Gothic"/>
            <w14:uncheckedState w14:val="2610" w14:font="MS Gothic"/>
          </w14:checkbox>
        </w:sdtPr>
        <w:sdtEndPr/>
        <w:sdtContent>
          <w:r w:rsidR="008F3D79">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offering price of </w:t>
      </w:r>
      <w:r w:rsidR="00C773D4">
        <w:rPr>
          <w:rFonts w:ascii="Calibri" w:hAnsi="Calibri"/>
          <w:sz w:val="24"/>
          <w:szCs w:val="24"/>
        </w:rPr>
        <w:t xml:space="preserve">the </w:t>
      </w:r>
      <w:r w:rsidRPr="00A91B5B">
        <w:rPr>
          <w:rFonts w:ascii="Calibri" w:hAnsi="Calibri"/>
          <w:sz w:val="24"/>
          <w:szCs w:val="24"/>
        </w:rPr>
        <w:t>Company</w:t>
      </w:r>
      <w:r w:rsidR="00C773D4">
        <w:rPr>
          <w:rFonts w:ascii="Calibri" w:hAnsi="Calibri"/>
          <w:sz w:val="24"/>
          <w:szCs w:val="24"/>
        </w:rPr>
        <w:t>’s</w:t>
      </w:r>
      <w:r w:rsidRPr="00A91B5B">
        <w:rPr>
          <w:rFonts w:ascii="Calibri" w:hAnsi="Calibri"/>
          <w:sz w:val="24"/>
          <w:szCs w:val="24"/>
        </w:rPr>
        <w:t xml:space="preserve"> </w:t>
      </w:r>
      <w:r w:rsidR="00F324FB" w:rsidRPr="00A91B5B">
        <w:rPr>
          <w:rFonts w:ascii="Calibri" w:hAnsi="Calibri"/>
          <w:sz w:val="24"/>
          <w:szCs w:val="24"/>
        </w:rPr>
        <w:t>securities</w:t>
      </w:r>
      <w:r w:rsidRPr="00A91B5B">
        <w:rPr>
          <w:rFonts w:ascii="Calibri" w:hAnsi="Calibri"/>
          <w:sz w:val="24"/>
          <w:szCs w:val="24"/>
        </w:rPr>
        <w:t xml:space="preserve"> </w:t>
      </w:r>
      <w:r w:rsidR="00646C0B" w:rsidRPr="00A91B5B">
        <w:rPr>
          <w:rFonts w:ascii="Calibri" w:hAnsi="Calibri"/>
          <w:sz w:val="24"/>
          <w:szCs w:val="24"/>
        </w:rPr>
        <w:t>has been arbitrarily set</w:t>
      </w:r>
      <w:r w:rsidRPr="00A91B5B">
        <w:rPr>
          <w:rFonts w:ascii="Calibri" w:hAnsi="Calibri"/>
          <w:sz w:val="24"/>
          <w:szCs w:val="24"/>
        </w:rPr>
        <w:t xml:space="preserve"> and </w:t>
      </w:r>
      <w:r w:rsidR="00C773D4">
        <w:rPr>
          <w:rFonts w:ascii="Calibri" w:hAnsi="Calibri"/>
          <w:sz w:val="24"/>
          <w:szCs w:val="24"/>
        </w:rPr>
        <w:t>as such</w:t>
      </w:r>
      <w:r w:rsidR="00C773D4" w:rsidRPr="00A91B5B">
        <w:rPr>
          <w:rFonts w:ascii="Calibri" w:hAnsi="Calibri"/>
          <w:sz w:val="24"/>
          <w:szCs w:val="24"/>
        </w:rPr>
        <w:t xml:space="preserve"> </w:t>
      </w:r>
      <w:r w:rsidRPr="00A91B5B">
        <w:rPr>
          <w:rFonts w:ascii="Calibri" w:hAnsi="Calibri"/>
          <w:sz w:val="24"/>
          <w:szCs w:val="24"/>
        </w:rPr>
        <w:t>should not be considered an indication of the actual value of the Company.</w:t>
      </w:r>
    </w:p>
    <w:p w14:paraId="28C125F9" w14:textId="77777777" w:rsidR="00D22375" w:rsidRDefault="00D22375"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14DA9022" w14:textId="77777777" w:rsidR="00150AE4" w:rsidRDefault="00260A3F"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Calibri" w:hAnsi="Calibri"/>
          <w:sz w:val="24"/>
          <w:szCs w:val="24"/>
        </w:rPr>
        <w:tab/>
      </w:r>
    </w:p>
    <w:p w14:paraId="1FD8378E" w14:textId="77777777" w:rsidR="00E46C44" w:rsidRDefault="00E46C44" w:rsidP="00E46C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t>Risks Related to the Business of the</w:t>
      </w:r>
      <w:r w:rsidR="0057286A">
        <w:rPr>
          <w:rFonts w:ascii="Calibri" w:hAnsi="Calibri"/>
          <w:sz w:val="24"/>
          <w:szCs w:val="24"/>
        </w:rPr>
        <w:t xml:space="preserve"> Company</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46C44" w:rsidRPr="007E1AC7" w14:paraId="2BFEF5E0" w14:textId="77777777" w:rsidTr="00316E7D">
        <w:trPr>
          <w:trHeight w:val="1122"/>
        </w:trPr>
        <w:tc>
          <w:tcPr>
            <w:tcW w:w="10530" w:type="dxa"/>
            <w:vAlign w:val="center"/>
          </w:tcPr>
          <w:p w14:paraId="44D7F5D6" w14:textId="792CC91E" w:rsidR="00E46C44" w:rsidRPr="007E1AC7" w:rsidRDefault="008F3D79" w:rsidP="0057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color w:val="A6A6A6" w:themeColor="background1" w:themeShade="A6"/>
                <w:sz w:val="22"/>
                <w:szCs w:val="22"/>
              </w:rPr>
            </w:pPr>
            <w:r>
              <w:rPr>
                <w:rStyle w:val="TextBoxStandard"/>
              </w:rPr>
              <w:t>There is no guarantee of anything.</w:t>
            </w:r>
          </w:p>
        </w:tc>
      </w:tr>
    </w:tbl>
    <w:p w14:paraId="6F2B51C3" w14:textId="77777777" w:rsidR="00E46C44" w:rsidRDefault="00E46C44" w:rsidP="00E46C44">
      <w:pPr>
        <w:rPr>
          <w:rFonts w:ascii="Calibri" w:hAnsi="Calibri"/>
          <w:b/>
          <w:sz w:val="28"/>
          <w:szCs w:val="28"/>
        </w:rPr>
      </w:pPr>
    </w:p>
    <w:p w14:paraId="6BEC994D" w14:textId="77777777" w:rsidR="00E46C44" w:rsidRDefault="00E46C44" w:rsidP="00E46C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Litigation-related Risk</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46C44" w:rsidRPr="007E1AC7" w14:paraId="27AE990C" w14:textId="77777777" w:rsidTr="00316E7D">
        <w:trPr>
          <w:trHeight w:val="1122"/>
        </w:trPr>
        <w:tc>
          <w:tcPr>
            <w:tcW w:w="10530" w:type="dxa"/>
            <w:vAlign w:val="center"/>
          </w:tcPr>
          <w:p w14:paraId="6EC21BBA" w14:textId="3C28E60E" w:rsidR="00E46C44" w:rsidRPr="007E1AC7" w:rsidRDefault="008F3D79" w:rsidP="0057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color w:val="A6A6A6" w:themeColor="background1" w:themeShade="A6"/>
                <w:sz w:val="22"/>
                <w:szCs w:val="22"/>
              </w:rPr>
            </w:pPr>
            <w:r>
              <w:rPr>
                <w:rStyle w:val="TextBoxStandard"/>
              </w:rPr>
              <w:t>There is no litigation against the company.</w:t>
            </w:r>
          </w:p>
        </w:tc>
      </w:tr>
    </w:tbl>
    <w:p w14:paraId="7032192E" w14:textId="77777777" w:rsidR="001D72F1" w:rsidRDefault="00E46C44"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p>
    <w:p w14:paraId="4CFCDFEA" w14:textId="77777777" w:rsidR="00CB532B" w:rsidRPr="007E1AC7" w:rsidRDefault="001D72F1"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r w:rsidR="00CB532B">
        <w:rPr>
          <w:rFonts w:ascii="Calibri" w:hAnsi="Calibri"/>
          <w:sz w:val="24"/>
          <w:szCs w:val="24"/>
        </w:rPr>
        <w:t>Other Risks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22375" w:rsidRPr="007E1AC7" w14:paraId="1B1AFF8B" w14:textId="77777777" w:rsidTr="00B04628">
        <w:trPr>
          <w:trHeight w:val="1122"/>
        </w:trPr>
        <w:tc>
          <w:tcPr>
            <w:tcW w:w="10530" w:type="dxa"/>
            <w:vAlign w:val="center"/>
          </w:tcPr>
          <w:p w14:paraId="1C26E48F" w14:textId="4D65AFF5" w:rsidR="001E70C4" w:rsidRPr="007E1AC7" w:rsidRDefault="008F3D79" w:rsidP="00792E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color w:val="A6A6A6" w:themeColor="background1" w:themeShade="A6"/>
                <w:sz w:val="22"/>
                <w:szCs w:val="22"/>
              </w:rPr>
            </w:pPr>
            <w:r>
              <w:rPr>
                <w:rStyle w:val="TextBoxStandard"/>
              </w:rPr>
              <w:t>There is no guarantee of future funding.</w:t>
            </w:r>
          </w:p>
        </w:tc>
      </w:tr>
    </w:tbl>
    <w:p w14:paraId="75CA36CF" w14:textId="77777777" w:rsidR="00CB532B" w:rsidRDefault="00CB532B" w:rsidP="00507AF7">
      <w:pPr>
        <w:rPr>
          <w:rFonts w:ascii="Calibri" w:hAnsi="Calibri"/>
          <w:b/>
          <w:sz w:val="28"/>
          <w:szCs w:val="28"/>
        </w:rPr>
      </w:pPr>
    </w:p>
    <w:p w14:paraId="69A58FB1" w14:textId="77777777" w:rsidR="0058083E" w:rsidRDefault="0058083E" w:rsidP="00507AF7">
      <w:pPr>
        <w:pStyle w:val="Heading1"/>
        <w:rPr>
          <w:caps/>
        </w:rPr>
      </w:pPr>
      <w:bookmarkStart w:id="1" w:name="_Toc471461211"/>
      <w:r w:rsidRPr="0058083E">
        <w:rPr>
          <w:caps/>
        </w:rPr>
        <w:t xml:space="preserve">Overview of the Company </w:t>
      </w:r>
    </w:p>
    <w:p w14:paraId="0F867A1B" w14:textId="77777777" w:rsidR="0058083E" w:rsidRDefault="0058083E" w:rsidP="00507AF7">
      <w:pPr>
        <w:pStyle w:val="Heading1"/>
      </w:pPr>
    </w:p>
    <w:bookmarkEnd w:id="1"/>
    <w:p w14:paraId="35071A80" w14:textId="77777777" w:rsidR="008F0FBF" w:rsidRDefault="0058083E" w:rsidP="00B936FF">
      <w:pPr>
        <w:pStyle w:val="Heading1"/>
        <w:jc w:val="left"/>
      </w:pPr>
      <w:r>
        <w:t>The Business</w:t>
      </w:r>
    </w:p>
    <w:p w14:paraId="6C907F48" w14:textId="77777777" w:rsidR="00B13AAC" w:rsidRPr="00B13AAC" w:rsidRDefault="00B13AAC" w:rsidP="00507AF7"/>
    <w:p w14:paraId="7E6FE4BD" w14:textId="77777777" w:rsidR="00EB35A1" w:rsidRPr="00504F86" w:rsidRDefault="00FB2BA5" w:rsidP="00507AF7">
      <w:pPr>
        <w:pStyle w:val="DefaultText"/>
        <w:numPr>
          <w:ilvl w:val="0"/>
          <w:numId w:val="25"/>
        </w:numPr>
        <w:ind w:left="360"/>
        <w:jc w:val="both"/>
      </w:pPr>
      <w:r w:rsidRPr="00504F86">
        <w:rPr>
          <w:rFonts w:ascii="Calibri" w:hAnsi="Calibri"/>
          <w:szCs w:val="24"/>
        </w:rPr>
        <w:t xml:space="preserve">Business of the Company: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B35A1" w:rsidRPr="00637FC7" w14:paraId="17F544C2" w14:textId="77777777" w:rsidTr="00B04628">
        <w:trPr>
          <w:trHeight w:val="825"/>
        </w:trPr>
        <w:tc>
          <w:tcPr>
            <w:tcW w:w="10530" w:type="dxa"/>
            <w:vAlign w:val="center"/>
          </w:tcPr>
          <w:p w14:paraId="60ED4960" w14:textId="7E543F57" w:rsidR="00B04628" w:rsidRDefault="008F3D79" w:rsidP="00871C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TextBoxStandard"/>
              </w:rPr>
            </w:pPr>
            <w:r>
              <w:rPr>
                <w:rStyle w:val="TextBoxStandard"/>
              </w:rPr>
              <w:t>The company’s primary stockholders have a combined 62.5 years of livery transportation successful experience. Their customer base is over 40,000</w:t>
            </w:r>
            <w:r w:rsidR="005936E8">
              <w:rPr>
                <w:rStyle w:val="TextBoxStandard"/>
              </w:rPr>
              <w:t xml:space="preserve"> people</w:t>
            </w:r>
            <w:r>
              <w:rPr>
                <w:rStyle w:val="TextBoxStandard"/>
              </w:rPr>
              <w:t xml:space="preserve"> and over 50 livery/transport affiliates</w:t>
            </w:r>
            <w:r w:rsidR="005936E8">
              <w:rPr>
                <w:rStyle w:val="TextBoxStandard"/>
              </w:rPr>
              <w:t xml:space="preserve">. Over </w:t>
            </w:r>
            <w:r w:rsidR="00746C53">
              <w:rPr>
                <w:rStyle w:val="TextBoxStandard"/>
              </w:rPr>
              <w:t>5</w:t>
            </w:r>
            <w:r w:rsidR="005936E8">
              <w:rPr>
                <w:rStyle w:val="TextBoxStandard"/>
              </w:rPr>
              <w:t>% of Fortune 1000 companies currently use our services.  This company’s primary focus is recruiting independent affiliates</w:t>
            </w:r>
            <w:r w:rsidR="0093575B">
              <w:rPr>
                <w:rStyle w:val="TextBoxStandard"/>
              </w:rPr>
              <w:t>, dri</w:t>
            </w:r>
            <w:r w:rsidR="0030399B">
              <w:rPr>
                <w:rStyle w:val="TextBoxStandard"/>
              </w:rPr>
              <w:t>vers</w:t>
            </w:r>
            <w:r w:rsidR="0093575B">
              <w:rPr>
                <w:rStyle w:val="TextBoxStandard"/>
              </w:rPr>
              <w:t xml:space="preserve"> and passengers</w:t>
            </w:r>
            <w:r w:rsidR="005936E8">
              <w:rPr>
                <w:rStyle w:val="TextBoxStandard"/>
              </w:rPr>
              <w:t xml:space="preserve"> nationally, becoming part of our affiliate network providing transportation services for the public, courier services, and delivery services for businesses.</w:t>
            </w:r>
          </w:p>
          <w:p w14:paraId="25A722F8" w14:textId="66A4F238" w:rsidR="005936E8" w:rsidRPr="00871CA0" w:rsidRDefault="005936E8" w:rsidP="00871C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tc>
      </w:tr>
    </w:tbl>
    <w:p w14:paraId="375B96F3" w14:textId="77777777" w:rsidR="00826AB1" w:rsidRDefault="00826AB1" w:rsidP="00507AF7">
      <w:pPr>
        <w:pStyle w:val="DefaultText"/>
        <w:jc w:val="both"/>
        <w:rPr>
          <w:rFonts w:ascii="Calibri" w:hAnsi="Calibri"/>
          <w:szCs w:val="24"/>
        </w:rPr>
      </w:pPr>
    </w:p>
    <w:p w14:paraId="4FBAC543" w14:textId="77777777" w:rsidR="0089220C" w:rsidRDefault="0089220C">
      <w:pPr>
        <w:rPr>
          <w:rFonts w:ascii="Calibri" w:hAnsi="Calibri"/>
          <w:sz w:val="24"/>
          <w:szCs w:val="24"/>
        </w:rPr>
      </w:pPr>
      <w:r>
        <w:rPr>
          <w:rFonts w:ascii="Calibri" w:hAnsi="Calibri"/>
          <w:szCs w:val="24"/>
        </w:rPr>
        <w:br w:type="page"/>
      </w:r>
    </w:p>
    <w:p w14:paraId="4B2E8523" w14:textId="77777777" w:rsidR="008F0FBF" w:rsidRDefault="00FB2BA5" w:rsidP="00507AF7">
      <w:pPr>
        <w:pStyle w:val="DefaultText"/>
        <w:numPr>
          <w:ilvl w:val="0"/>
          <w:numId w:val="25"/>
        </w:numPr>
        <w:ind w:left="360"/>
        <w:jc w:val="both"/>
        <w:rPr>
          <w:rFonts w:ascii="Calibri" w:hAnsi="Calibri"/>
          <w:szCs w:val="24"/>
        </w:rPr>
      </w:pPr>
      <w:r>
        <w:rPr>
          <w:rFonts w:ascii="Calibri" w:hAnsi="Calibri"/>
          <w:szCs w:val="24"/>
        </w:rPr>
        <w:lastRenderedPageBreak/>
        <w:t>H</w:t>
      </w:r>
      <w:r w:rsidR="008F0FBF" w:rsidRPr="00232FA6">
        <w:rPr>
          <w:rFonts w:ascii="Calibri" w:hAnsi="Calibri"/>
          <w:szCs w:val="24"/>
        </w:rPr>
        <w:t>ow the Company pl</w:t>
      </w:r>
      <w:r>
        <w:rPr>
          <w:rFonts w:ascii="Calibri" w:hAnsi="Calibri"/>
          <w:szCs w:val="24"/>
        </w:rPr>
        <w:t>ans to carry out its activities: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13EFB" w:rsidRPr="00637FC7" w14:paraId="3DB99EB4" w14:textId="77777777" w:rsidTr="00B04628">
        <w:trPr>
          <w:trHeight w:val="915"/>
        </w:trPr>
        <w:tc>
          <w:tcPr>
            <w:tcW w:w="10530" w:type="dxa"/>
            <w:vAlign w:val="center"/>
          </w:tcPr>
          <w:p w14:paraId="52B67BD6" w14:textId="454DE313" w:rsidR="00913EFB" w:rsidRPr="00826AB1" w:rsidRDefault="005936E8" w:rsidP="00443A4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BFBFBF" w:themeColor="background1" w:themeShade="BF"/>
                <w:sz w:val="22"/>
                <w:szCs w:val="22"/>
              </w:rPr>
            </w:pPr>
            <w:r>
              <w:rPr>
                <w:rStyle w:val="TextBoxStandard"/>
              </w:rPr>
              <w:t>Staffing as needed</w:t>
            </w:r>
            <w:r w:rsidR="00C10DEA">
              <w:rPr>
                <w:rStyle w:val="TextBoxStandard"/>
              </w:rPr>
              <w:t xml:space="preserve"> with assigned specialists spearheading key operations utilizing </w:t>
            </w:r>
            <w:proofErr w:type="spellStart"/>
            <w:r w:rsidR="00C10DEA">
              <w:rPr>
                <w:rStyle w:val="TextBoxStandard"/>
              </w:rPr>
              <w:t>algortithms</w:t>
            </w:r>
            <w:proofErr w:type="spellEnd"/>
            <w:r w:rsidR="00C10DEA">
              <w:rPr>
                <w:rStyle w:val="TextBoxStandard"/>
              </w:rPr>
              <w:t>, social media in providing transportation services in passenger, courier, and delivery services</w:t>
            </w:r>
            <w:r w:rsidR="006F7B30">
              <w:rPr>
                <w:rStyle w:val="TextBoxStandard"/>
              </w:rPr>
              <w:t>.</w:t>
            </w:r>
          </w:p>
        </w:tc>
      </w:tr>
    </w:tbl>
    <w:p w14:paraId="150A30B1" w14:textId="77777777" w:rsidR="0089220C" w:rsidRPr="00232FA6" w:rsidRDefault="0089220C" w:rsidP="0071543C">
      <w:pPr>
        <w:pStyle w:val="DefaultText"/>
        <w:keepNext/>
        <w:widowControl w:val="0"/>
        <w:jc w:val="both"/>
        <w:rPr>
          <w:rFonts w:ascii="Calibri" w:hAnsi="Calibri"/>
          <w:szCs w:val="24"/>
        </w:rPr>
      </w:pPr>
    </w:p>
    <w:p w14:paraId="42FAACD9" w14:textId="77777777" w:rsidR="008F0FBF" w:rsidRPr="00232FA6" w:rsidRDefault="00580FCF" w:rsidP="0071543C">
      <w:pPr>
        <w:pStyle w:val="DefaultText"/>
        <w:keepNext/>
        <w:widowControl w:val="0"/>
        <w:numPr>
          <w:ilvl w:val="0"/>
          <w:numId w:val="25"/>
        </w:numPr>
        <w:ind w:left="360"/>
        <w:jc w:val="both"/>
        <w:rPr>
          <w:rFonts w:ascii="Calibri" w:hAnsi="Calibri"/>
          <w:szCs w:val="24"/>
        </w:rPr>
      </w:pPr>
      <w:r>
        <w:rPr>
          <w:rFonts w:ascii="Calibri" w:hAnsi="Calibri"/>
          <w:szCs w:val="24"/>
        </w:rPr>
        <w:t>Operations: The</w:t>
      </w:r>
      <w:r w:rsidR="008F0FBF" w:rsidRPr="00232FA6">
        <w:rPr>
          <w:rFonts w:ascii="Calibri" w:hAnsi="Calibri"/>
          <w:szCs w:val="24"/>
        </w:rPr>
        <w:t xml:space="preserve"> Company</w:t>
      </w:r>
      <w:r w:rsidR="00826AB1">
        <w:rPr>
          <w:rFonts w:ascii="Calibri" w:hAnsi="Calibri"/>
          <w:szCs w:val="24"/>
        </w:rPr>
        <w:t xml:space="preserve"> (select all that apply)</w:t>
      </w:r>
      <w:r w:rsidR="008F0FBF" w:rsidRPr="00232FA6">
        <w:rPr>
          <w:rFonts w:ascii="Calibri" w:hAnsi="Calibri"/>
          <w:szCs w:val="24"/>
        </w:rPr>
        <w:t>:</w:t>
      </w:r>
    </w:p>
    <w:p w14:paraId="25C5E3AA" w14:textId="77777777" w:rsidR="008F0FBF" w:rsidRPr="00232FA6"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516880451"/>
          <w14:checkbox>
            <w14:checked w14:val="0"/>
            <w14:checkedState w14:val="2612" w14:font="MS Gothic"/>
            <w14:uncheckedState w14:val="2610" w14:font="MS Gothic"/>
          </w14:checkbox>
        </w:sdtPr>
        <w:sdtEndPr/>
        <w:sdtContent>
          <w:r w:rsidR="00826AB1">
            <w:rPr>
              <w:rFonts w:ascii="MS Gothic" w:eastAsia="MS Gothic" w:hAnsi="MS Gothic" w:hint="eastAsia"/>
              <w:sz w:val="24"/>
              <w:szCs w:val="24"/>
            </w:rPr>
            <w:t>☐</w:t>
          </w:r>
        </w:sdtContent>
      </w:sdt>
      <w:r w:rsidR="00826AB1" w:rsidRPr="00232FA6">
        <w:rPr>
          <w:rFonts w:ascii="Calibri" w:hAnsi="Calibri"/>
          <w:sz w:val="24"/>
          <w:szCs w:val="24"/>
        </w:rPr>
        <w:t xml:space="preserve"> </w:t>
      </w:r>
      <w:r w:rsidR="00580FCF">
        <w:rPr>
          <w:rFonts w:ascii="Calibri" w:hAnsi="Calibri"/>
          <w:sz w:val="24"/>
          <w:szCs w:val="24"/>
        </w:rPr>
        <w:tab/>
        <w:t>h</w:t>
      </w:r>
      <w:r w:rsidRPr="00232FA6">
        <w:rPr>
          <w:rFonts w:ascii="Calibri" w:hAnsi="Calibri"/>
          <w:sz w:val="24"/>
          <w:szCs w:val="24"/>
        </w:rPr>
        <w:t>as never conducted operations.</w:t>
      </w:r>
    </w:p>
    <w:p w14:paraId="33BBBAA3" w14:textId="0C7A2A87" w:rsidR="008F0FBF" w:rsidRPr="00232FA6"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157605346"/>
          <w14:checkbox>
            <w14:checked w14:val="1"/>
            <w14:checkedState w14:val="2612" w14:font="MS Gothic"/>
            <w14:uncheckedState w14:val="2610" w14:font="MS Gothic"/>
          </w14:checkbox>
        </w:sdtPr>
        <w:sdtEndPr/>
        <w:sdtContent>
          <w:r w:rsidR="006F7B30">
            <w:rPr>
              <w:rFonts w:ascii="MS Gothic" w:eastAsia="MS Gothic" w:hAnsi="MS Gothic" w:hint="eastAsia"/>
              <w:sz w:val="24"/>
              <w:szCs w:val="24"/>
            </w:rPr>
            <w:t>☒</w:t>
          </w:r>
        </w:sdtContent>
      </w:sdt>
      <w:r w:rsidR="00826AB1" w:rsidRPr="00232FA6">
        <w:rPr>
          <w:rFonts w:ascii="Calibri" w:hAnsi="Calibri"/>
          <w:sz w:val="24"/>
          <w:szCs w:val="24"/>
        </w:rPr>
        <w:t xml:space="preserve"> </w:t>
      </w:r>
      <w:r w:rsidR="00580FCF">
        <w:rPr>
          <w:rFonts w:ascii="Calibri" w:hAnsi="Calibri"/>
          <w:sz w:val="24"/>
          <w:szCs w:val="24"/>
        </w:rPr>
        <w:tab/>
        <w:t>i</w:t>
      </w:r>
      <w:r w:rsidRPr="00232FA6">
        <w:rPr>
          <w:rFonts w:ascii="Calibri" w:hAnsi="Calibri"/>
          <w:sz w:val="24"/>
          <w:szCs w:val="24"/>
        </w:rPr>
        <w:t>s in the development stage.</w:t>
      </w:r>
    </w:p>
    <w:p w14:paraId="43F3DCCD" w14:textId="2A92046C" w:rsidR="008F0FBF" w:rsidRPr="00232FA6"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960496172"/>
          <w14:checkbox>
            <w14:checked w14:val="1"/>
            <w14:checkedState w14:val="2612" w14:font="MS Gothic"/>
            <w14:uncheckedState w14:val="2610" w14:font="MS Gothic"/>
          </w14:checkbox>
        </w:sdtPr>
        <w:sdtEndPr/>
        <w:sdtContent>
          <w:r w:rsidR="006F7B30">
            <w:rPr>
              <w:rFonts w:ascii="MS Gothic" w:eastAsia="MS Gothic" w:hAnsi="MS Gothic" w:hint="eastAsia"/>
              <w:sz w:val="24"/>
              <w:szCs w:val="24"/>
            </w:rPr>
            <w:t>☒</w:t>
          </w:r>
        </w:sdtContent>
      </w:sdt>
      <w:r w:rsidR="00580FCF">
        <w:rPr>
          <w:rFonts w:ascii="Calibri" w:hAnsi="Calibri"/>
          <w:sz w:val="24"/>
          <w:szCs w:val="24"/>
        </w:rPr>
        <w:tab/>
        <w:t>i</w:t>
      </w:r>
      <w:r w:rsidRPr="00232FA6">
        <w:rPr>
          <w:rFonts w:ascii="Calibri" w:hAnsi="Calibri"/>
          <w:sz w:val="24"/>
          <w:szCs w:val="24"/>
        </w:rPr>
        <w:t>s currently operati</w:t>
      </w:r>
      <w:r w:rsidR="00A70E26">
        <w:rPr>
          <w:rFonts w:ascii="Calibri" w:hAnsi="Calibri"/>
          <w:sz w:val="24"/>
          <w:szCs w:val="24"/>
        </w:rPr>
        <w:t>ng</w:t>
      </w:r>
      <w:r w:rsidRPr="00232FA6">
        <w:rPr>
          <w:rFonts w:ascii="Calibri" w:hAnsi="Calibri"/>
          <w:sz w:val="24"/>
          <w:szCs w:val="24"/>
        </w:rPr>
        <w:t>.</w:t>
      </w:r>
    </w:p>
    <w:p w14:paraId="7D6A794A" w14:textId="582D4E1B" w:rsidR="008F0FBF"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491022638"/>
          <w14:checkbox>
            <w14:checked w14:val="1"/>
            <w14:checkedState w14:val="2612" w14:font="MS Gothic"/>
            <w14:uncheckedState w14:val="2610" w14:font="MS Gothic"/>
          </w14:checkbox>
        </w:sdtPr>
        <w:sdtEndPr/>
        <w:sdtContent>
          <w:r w:rsidR="00746C53">
            <w:rPr>
              <w:rFonts w:ascii="MS Gothic" w:eastAsia="MS Gothic" w:hAnsi="MS Gothic" w:hint="eastAsia"/>
              <w:sz w:val="24"/>
              <w:szCs w:val="24"/>
            </w:rPr>
            <w:t>☒</w:t>
          </w:r>
        </w:sdtContent>
      </w:sdt>
      <w:r w:rsidR="00580FCF">
        <w:rPr>
          <w:rFonts w:ascii="Calibri" w:hAnsi="Calibri"/>
          <w:sz w:val="24"/>
          <w:szCs w:val="24"/>
        </w:rPr>
        <w:tab/>
        <w:t>h</w:t>
      </w:r>
      <w:r w:rsidRPr="00232FA6">
        <w:rPr>
          <w:rFonts w:ascii="Calibri" w:hAnsi="Calibri"/>
          <w:sz w:val="24"/>
          <w:szCs w:val="24"/>
        </w:rPr>
        <w:t>as shown a profit in the last fiscal year.</w:t>
      </w:r>
    </w:p>
    <w:p w14:paraId="54236991" w14:textId="6FA9D7AA" w:rsidR="003365BA" w:rsidRDefault="003365BA" w:rsidP="0093575B">
      <w:pPr>
        <w:pStyle w:val="DefaultText"/>
        <w:keepNext/>
        <w:widowControl w:val="0"/>
        <w:rPr>
          <w:rFonts w:ascii="Calibri" w:hAnsi="Calibri"/>
          <w:szCs w:val="24"/>
        </w:rPr>
      </w:pPr>
    </w:p>
    <w:p w14:paraId="6D95D550" w14:textId="77777777" w:rsidR="003619CB" w:rsidRDefault="003619CB" w:rsidP="0071543C">
      <w:pPr>
        <w:pStyle w:val="DefaultText"/>
        <w:keepNext/>
        <w:widowControl w:val="0"/>
        <w:ind w:left="360"/>
        <w:jc w:val="both"/>
        <w:rPr>
          <w:rFonts w:ascii="Calibri" w:hAnsi="Calibri"/>
          <w:szCs w:val="24"/>
        </w:rPr>
      </w:pPr>
    </w:p>
    <w:p w14:paraId="28253EA6" w14:textId="77777777" w:rsidR="003619CB" w:rsidRPr="003619CB" w:rsidRDefault="003619CB" w:rsidP="0071543C">
      <w:pPr>
        <w:pStyle w:val="DefaultText"/>
        <w:keepNext/>
        <w:widowControl w:val="0"/>
        <w:numPr>
          <w:ilvl w:val="0"/>
          <w:numId w:val="25"/>
        </w:numPr>
        <w:ind w:left="360"/>
        <w:rPr>
          <w:rFonts w:ascii="Calibri" w:hAnsi="Calibri"/>
          <w:szCs w:val="24"/>
        </w:rPr>
      </w:pPr>
      <w:r>
        <w:rPr>
          <w:rFonts w:ascii="Calibri" w:hAnsi="Calibri"/>
          <w:szCs w:val="24"/>
        </w:rPr>
        <w:t xml:space="preserve">Organizational </w:t>
      </w:r>
      <w:r w:rsidR="00B038D9">
        <w:rPr>
          <w:rFonts w:ascii="Calibri" w:hAnsi="Calibri"/>
          <w:szCs w:val="24"/>
        </w:rPr>
        <w:t>I</w:t>
      </w:r>
      <w:r>
        <w:rPr>
          <w:rFonts w:ascii="Calibri" w:hAnsi="Calibri"/>
          <w:szCs w:val="24"/>
        </w:rPr>
        <w:t>nformation</w:t>
      </w:r>
    </w:p>
    <w:p w14:paraId="37E11F07" w14:textId="08998906" w:rsidR="00C14A64" w:rsidRPr="00AF7F76" w:rsidRDefault="00AF7F76" w:rsidP="00AF7F76">
      <w:pPr>
        <w:pStyle w:val="DefaultText"/>
        <w:keepNext/>
        <w:framePr w:w="2168" w:h="205" w:hSpace="180" w:wrap="around" w:vAnchor="text" w:hAnchor="page" w:x="5400" w:y="244"/>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ind w:right="16"/>
        <w:rPr>
          <w:rFonts w:ascii="Calibri" w:hAnsi="Calibri"/>
          <w:szCs w:val="24"/>
        </w:rPr>
      </w:pPr>
      <w:r>
        <w:rPr>
          <w:rFonts w:ascii="Calibri" w:hAnsi="Calibri"/>
          <w:szCs w:val="24"/>
        </w:rPr>
        <w:t>02/27/2024</w:t>
      </w:r>
    </w:p>
    <w:p w14:paraId="52701646" w14:textId="77777777" w:rsidR="009E0022" w:rsidRDefault="009E0022"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31136741" w14:textId="77777777" w:rsidR="0015415F" w:rsidRPr="00C44890" w:rsidRDefault="003619CB" w:rsidP="0071543C">
      <w:pPr>
        <w:pStyle w:val="DefaultText"/>
        <w:keepNext/>
        <w:widowControl w:val="0"/>
        <w:ind w:left="360" w:firstLine="360"/>
        <w:rPr>
          <w:rFonts w:ascii="Calibri" w:hAnsi="Calibri"/>
          <w:szCs w:val="24"/>
        </w:rPr>
      </w:pPr>
      <w:r>
        <w:rPr>
          <w:rFonts w:ascii="Calibri" w:hAnsi="Calibri"/>
          <w:szCs w:val="24"/>
        </w:rPr>
        <w:t>D</w:t>
      </w:r>
      <w:r w:rsidR="0015415F">
        <w:rPr>
          <w:rFonts w:ascii="Calibri" w:hAnsi="Calibri"/>
          <w:szCs w:val="24"/>
        </w:rPr>
        <w:t xml:space="preserve">ate of </w:t>
      </w:r>
      <w:r w:rsidR="00B038D9">
        <w:rPr>
          <w:rFonts w:ascii="Calibri" w:hAnsi="Calibri"/>
          <w:szCs w:val="24"/>
        </w:rPr>
        <w:t>incorporation/</w:t>
      </w:r>
      <w:r>
        <w:rPr>
          <w:rFonts w:ascii="Calibri" w:hAnsi="Calibri"/>
          <w:szCs w:val="24"/>
        </w:rPr>
        <w:t>formation</w:t>
      </w:r>
      <w:r w:rsidR="00C14A64">
        <w:rPr>
          <w:rFonts w:ascii="Calibri" w:hAnsi="Calibri"/>
          <w:szCs w:val="24"/>
        </w:rPr>
        <w:t xml:space="preserve">: </w:t>
      </w:r>
    </w:p>
    <w:p w14:paraId="506CEAB3" w14:textId="77777777" w:rsidR="0015415F" w:rsidRDefault="0015415F" w:rsidP="0093575B">
      <w:pPr>
        <w:pStyle w:val="DefaultText"/>
        <w:keepNext/>
        <w:widowControl w:val="0"/>
        <w:ind w:left="360"/>
        <w:jc w:val="both"/>
        <w:rPr>
          <w:rFonts w:ascii="Calibri" w:hAnsi="Calibri"/>
          <w:szCs w:val="24"/>
        </w:rPr>
        <w:sectPr w:rsidR="0015415F" w:rsidSect="00E11BC4">
          <w:headerReference w:type="even" r:id="rId52"/>
          <w:headerReference w:type="default" r:id="rId53"/>
          <w:footerReference w:type="even" r:id="rId54"/>
          <w:footerReference w:type="default" r:id="rId55"/>
          <w:headerReference w:type="first" r:id="rId56"/>
          <w:footerReference w:type="first" r:id="rId57"/>
          <w:type w:val="continuous"/>
          <w:pgSz w:w="12240" w:h="15840" w:code="1"/>
          <w:pgMar w:top="720" w:right="720" w:bottom="720" w:left="720" w:header="648" w:footer="648" w:gutter="0"/>
          <w:cols w:space="720"/>
          <w:titlePg/>
          <w:docGrid w:linePitch="272"/>
        </w:sectPr>
      </w:pPr>
    </w:p>
    <w:p w14:paraId="7D74B6CE" w14:textId="1F785672" w:rsidR="00C14A64" w:rsidRPr="00AC754F" w:rsidRDefault="00AF7F76" w:rsidP="0071543C">
      <w:pPr>
        <w:keepNext/>
        <w:framePr w:w="2168" w:h="205" w:hSpace="180" w:wrap="around" w:vAnchor="text" w:hAnchor="page" w:x="5400" w:y="242"/>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06/30/2024</w:t>
      </w:r>
    </w:p>
    <w:p w14:paraId="0195FE9E" w14:textId="77777777" w:rsidR="0015415F" w:rsidRDefault="0015415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4"/>
          <w:szCs w:val="24"/>
        </w:rPr>
      </w:pPr>
    </w:p>
    <w:p w14:paraId="72559796" w14:textId="77777777" w:rsidR="0015415F" w:rsidRPr="0015415F" w:rsidRDefault="0015415F" w:rsidP="0071543C">
      <w:pPr>
        <w:pStyle w:val="DefaultText"/>
        <w:keepNext/>
        <w:widowControl w:val="0"/>
        <w:ind w:left="360" w:firstLine="360"/>
        <w:jc w:val="both"/>
        <w:rPr>
          <w:rFonts w:ascii="Calibri" w:hAnsi="Calibri"/>
          <w:szCs w:val="24"/>
        </w:rPr>
      </w:pPr>
      <w:r>
        <w:rPr>
          <w:rFonts w:ascii="Calibri" w:hAnsi="Calibri"/>
          <w:szCs w:val="24"/>
        </w:rPr>
        <w:t>Fiscal Year End (Month and Day</w:t>
      </w:r>
      <w:r w:rsidR="00C14A64">
        <w:rPr>
          <w:rFonts w:ascii="Calibri" w:hAnsi="Calibri"/>
          <w:szCs w:val="24"/>
        </w:rPr>
        <w:t xml:space="preserve">):  </w:t>
      </w:r>
    </w:p>
    <w:p w14:paraId="58A54B6E" w14:textId="2965604D" w:rsidR="00EC609F" w:rsidRPr="00AC754F" w:rsidRDefault="00B76EEE" w:rsidP="0071543C">
      <w:pPr>
        <w:keepNext/>
        <w:framePr w:w="2168" w:h="205" w:hSpace="180" w:wrap="around" w:vAnchor="text" w:hAnchor="page" w:x="5400" w:y="242"/>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OK</w:t>
      </w:r>
    </w:p>
    <w:p w14:paraId="584B9C97" w14:textId="77777777" w:rsidR="00EC609F" w:rsidRDefault="00EC609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4"/>
          <w:szCs w:val="24"/>
        </w:rPr>
      </w:pPr>
    </w:p>
    <w:p w14:paraId="67C340B1" w14:textId="77777777" w:rsidR="00EC609F" w:rsidRPr="0015415F" w:rsidRDefault="00EC609F" w:rsidP="0071543C">
      <w:pPr>
        <w:pStyle w:val="DefaultText"/>
        <w:keepNext/>
        <w:widowControl w:val="0"/>
        <w:ind w:left="360" w:firstLine="360"/>
        <w:jc w:val="both"/>
        <w:rPr>
          <w:rFonts w:ascii="Calibri" w:hAnsi="Calibri"/>
          <w:szCs w:val="24"/>
        </w:rPr>
      </w:pPr>
      <w:r>
        <w:rPr>
          <w:rFonts w:ascii="Calibri" w:hAnsi="Calibri"/>
          <w:szCs w:val="24"/>
        </w:rPr>
        <w:t xml:space="preserve">State of incorporation/formation:  </w:t>
      </w:r>
    </w:p>
    <w:p w14:paraId="4895BF76" w14:textId="77777777" w:rsidR="00EC609F" w:rsidRDefault="00EC609F" w:rsidP="00434E34">
      <w:pPr>
        <w:pStyle w:val="DefaultText"/>
        <w:keepNext/>
        <w:widowControl w:val="0"/>
        <w:jc w:val="both"/>
        <w:rPr>
          <w:rFonts w:ascii="Calibri" w:hAnsi="Calibri"/>
          <w:szCs w:val="24"/>
        </w:rPr>
      </w:pPr>
    </w:p>
    <w:p w14:paraId="33DEE0B1" w14:textId="77777777" w:rsidR="00434E34" w:rsidRDefault="00434E34" w:rsidP="00434E34">
      <w:pPr>
        <w:pStyle w:val="DefaultText"/>
        <w:keepNext/>
        <w:widowControl w:val="0"/>
        <w:ind w:left="360"/>
        <w:jc w:val="both"/>
        <w:rPr>
          <w:rFonts w:ascii="Calibri" w:hAnsi="Calibri"/>
          <w:szCs w:val="24"/>
        </w:rPr>
      </w:pPr>
      <w:r>
        <w:rPr>
          <w:rFonts w:ascii="Calibri" w:hAnsi="Calibri"/>
          <w:szCs w:val="24"/>
        </w:rPr>
        <w:t xml:space="preserve">List any FKAs (“Formerly Known As”):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434E34" w:rsidRPr="00826AB1" w14:paraId="367C710F" w14:textId="77777777" w:rsidTr="00704A5D">
        <w:trPr>
          <w:trHeight w:val="573"/>
        </w:trPr>
        <w:tc>
          <w:tcPr>
            <w:tcW w:w="10530" w:type="dxa"/>
            <w:vAlign w:val="center"/>
          </w:tcPr>
          <w:p w14:paraId="085EC371" w14:textId="07AF0252" w:rsidR="00434E34" w:rsidRPr="00B04628" w:rsidRDefault="00B76EEE" w:rsidP="00704A5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Style w:val="TextBoxStandard"/>
              </w:rPr>
              <w:t xml:space="preserve">Cotton Entities, VIP LIMO, </w:t>
            </w:r>
            <w:r w:rsidR="0093575B">
              <w:rPr>
                <w:rStyle w:val="TextBoxStandard"/>
              </w:rPr>
              <w:t xml:space="preserve">VIP </w:t>
            </w:r>
            <w:r>
              <w:rPr>
                <w:rStyle w:val="TextBoxStandard"/>
              </w:rPr>
              <w:t>Transport Services</w:t>
            </w:r>
            <w:r w:rsidR="0077239A">
              <w:rPr>
                <w:rStyle w:val="TextBoxStandard"/>
              </w:rPr>
              <w:t>, Vip Limousine Services</w:t>
            </w:r>
          </w:p>
        </w:tc>
      </w:tr>
    </w:tbl>
    <w:p w14:paraId="5F0A3054" w14:textId="77777777" w:rsidR="00434E34" w:rsidRDefault="00434E34" w:rsidP="00434E34">
      <w:pPr>
        <w:pStyle w:val="DefaultText"/>
        <w:keepNext/>
        <w:widowControl w:val="0"/>
        <w:ind w:left="360"/>
        <w:jc w:val="both"/>
        <w:rPr>
          <w:rFonts w:ascii="Calibri" w:hAnsi="Calibri"/>
          <w:szCs w:val="24"/>
        </w:rPr>
      </w:pPr>
    </w:p>
    <w:p w14:paraId="24ECE53A" w14:textId="77777777" w:rsidR="00434E34" w:rsidRPr="00601EC1" w:rsidRDefault="00434E34" w:rsidP="00434E34">
      <w:pPr>
        <w:pStyle w:val="DefaultText"/>
        <w:keepNext/>
        <w:widowControl w:val="0"/>
        <w:ind w:left="360"/>
        <w:jc w:val="both"/>
        <w:rPr>
          <w:rFonts w:ascii="Calibri" w:hAnsi="Calibri"/>
          <w:szCs w:val="24"/>
        </w:rPr>
      </w:pPr>
      <w:r>
        <w:rPr>
          <w:rFonts w:ascii="Calibri" w:hAnsi="Calibri"/>
          <w:szCs w:val="24"/>
        </w:rPr>
        <w:t>Company Organization: The Company (</w:t>
      </w:r>
      <w:r w:rsidRPr="00601EC1">
        <w:rPr>
          <w:rFonts w:ascii="Calibri" w:hAnsi="Calibri"/>
          <w:szCs w:val="24"/>
        </w:rPr>
        <w:t>select all that apply):</w:t>
      </w:r>
    </w:p>
    <w:p w14:paraId="2F22AC53" w14:textId="5FA87169" w:rsidR="00434E34" w:rsidRDefault="00434E34" w:rsidP="00434E3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714608451"/>
          <w14:checkbox>
            <w14:checked w14:val="1"/>
            <w14:checkedState w14:val="2612" w14:font="MS Gothic"/>
            <w14:uncheckedState w14:val="2610" w14:font="MS Gothic"/>
          </w14:checkbox>
        </w:sdtPr>
        <w:sdtEndPr/>
        <w:sdtContent>
          <w:r w:rsidR="00B76EEE">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has had or anticipates having a</w:t>
      </w:r>
      <w:r w:rsidRPr="00584D36">
        <w:rPr>
          <w:rFonts w:ascii="Calibri" w:hAnsi="Calibri"/>
          <w:sz w:val="24"/>
          <w:szCs w:val="24"/>
        </w:rPr>
        <w:t xml:space="preserve"> stock split</w:t>
      </w:r>
      <w:r>
        <w:rPr>
          <w:rFonts w:ascii="Calibri" w:hAnsi="Calibri"/>
          <w:sz w:val="24"/>
          <w:szCs w:val="24"/>
        </w:rPr>
        <w:t xml:space="preserve">, </w:t>
      </w:r>
      <w:r w:rsidRPr="00584D36">
        <w:rPr>
          <w:rFonts w:ascii="Calibri" w:hAnsi="Calibri"/>
          <w:sz w:val="24"/>
          <w:szCs w:val="24"/>
        </w:rPr>
        <w:t>divi</w:t>
      </w:r>
      <w:r>
        <w:rPr>
          <w:rFonts w:ascii="Calibri" w:hAnsi="Calibri"/>
          <w:sz w:val="24"/>
          <w:szCs w:val="24"/>
        </w:rPr>
        <w:t>dend, recapitalization, merger/</w:t>
      </w:r>
      <w:r w:rsidRPr="00584D36">
        <w:rPr>
          <w:rFonts w:ascii="Calibri" w:hAnsi="Calibri"/>
          <w:sz w:val="24"/>
          <w:szCs w:val="24"/>
        </w:rPr>
        <w:t>acquisition, spin-</w:t>
      </w:r>
    </w:p>
    <w:p w14:paraId="6039C637" w14:textId="77777777" w:rsidR="00434E34" w:rsidRDefault="00434E34" w:rsidP="00434E3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r>
        <w:rPr>
          <w:rFonts w:ascii="Calibri" w:hAnsi="Calibri"/>
          <w:sz w:val="24"/>
          <w:szCs w:val="24"/>
        </w:rPr>
        <w:tab/>
      </w:r>
      <w:r w:rsidRPr="00584D36">
        <w:rPr>
          <w:rFonts w:ascii="Calibri" w:hAnsi="Calibri"/>
          <w:sz w:val="24"/>
          <w:szCs w:val="24"/>
        </w:rPr>
        <w:t>off, or reorganization</w:t>
      </w:r>
      <w:r>
        <w:rPr>
          <w:rFonts w:ascii="Calibri" w:hAnsi="Calibri"/>
          <w:sz w:val="24"/>
          <w:szCs w:val="24"/>
        </w:rPr>
        <w:t>.</w:t>
      </w:r>
      <w:r w:rsidRPr="00584D36">
        <w:rPr>
          <w:rFonts w:ascii="Calibri" w:hAnsi="Calibri"/>
          <w:sz w:val="24"/>
          <w:szCs w:val="24"/>
        </w:rPr>
        <w:t xml:space="preserve"> </w:t>
      </w:r>
    </w:p>
    <w:p w14:paraId="2376128F" w14:textId="77777777" w:rsidR="00434E34" w:rsidRDefault="00434E34" w:rsidP="00434E3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9259639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has </w:t>
      </w:r>
      <w:r w:rsidRPr="00584D36">
        <w:rPr>
          <w:rFonts w:ascii="Calibri" w:hAnsi="Calibri"/>
          <w:sz w:val="24"/>
          <w:szCs w:val="24"/>
        </w:rPr>
        <w:t>a parent, subsidi</w:t>
      </w:r>
      <w:r>
        <w:rPr>
          <w:rFonts w:ascii="Calibri" w:hAnsi="Calibri"/>
          <w:sz w:val="24"/>
          <w:szCs w:val="24"/>
        </w:rPr>
        <w:t>ary, or affiliate.</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434E34" w:rsidRPr="007E1AC7" w14:paraId="7C3B7A2B" w14:textId="77777777" w:rsidTr="00704A5D">
        <w:trPr>
          <w:trHeight w:val="285"/>
        </w:trPr>
        <w:tc>
          <w:tcPr>
            <w:tcW w:w="10530" w:type="dxa"/>
            <w:vAlign w:val="center"/>
          </w:tcPr>
          <w:p w14:paraId="03B2C4FB" w14:textId="6729568A" w:rsidR="00434E34" w:rsidRPr="007E1AC7" w:rsidRDefault="00B76EEE" w:rsidP="00704A5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 xml:space="preserve">The company acquired the assets of Cotton Entities, VIP LIMO, and </w:t>
            </w:r>
            <w:r w:rsidR="0093575B">
              <w:rPr>
                <w:rStyle w:val="TextBoxStandard"/>
              </w:rPr>
              <w:t>VIP</w:t>
            </w:r>
            <w:r>
              <w:rPr>
                <w:rStyle w:val="TextBoxStandard"/>
              </w:rPr>
              <w:t xml:space="preserve"> Transportation </w:t>
            </w:r>
            <w:r w:rsidR="0093575B">
              <w:rPr>
                <w:rStyle w:val="TextBoxStandard"/>
              </w:rPr>
              <w:t>Affiliates</w:t>
            </w:r>
            <w:r w:rsidR="0077239A">
              <w:rPr>
                <w:rStyle w:val="TextBoxStandard"/>
              </w:rPr>
              <w:t>, VIP LIMOUSINE SERVICES</w:t>
            </w:r>
            <w:r>
              <w:rPr>
                <w:rStyle w:val="TextBoxStandard"/>
              </w:rPr>
              <w:t xml:space="preserve"> in </w:t>
            </w:r>
            <w:proofErr w:type="gramStart"/>
            <w:r>
              <w:rPr>
                <w:rStyle w:val="TextBoxStandard"/>
              </w:rPr>
              <w:t>202</w:t>
            </w:r>
            <w:r w:rsidR="0093575B">
              <w:rPr>
                <w:rStyle w:val="TextBoxStandard"/>
              </w:rPr>
              <w:t>4 .</w:t>
            </w:r>
            <w:proofErr w:type="gramEnd"/>
            <w:r w:rsidR="0093575B">
              <w:rPr>
                <w:rStyle w:val="TextBoxStandard"/>
              </w:rPr>
              <w:t xml:space="preserve"> </w:t>
            </w:r>
            <w:r>
              <w:rPr>
                <w:rStyle w:val="TextBoxStandard"/>
              </w:rPr>
              <w:t xml:space="preserve">The company anticipates </w:t>
            </w:r>
            <w:r w:rsidR="00D81947">
              <w:rPr>
                <w:rStyle w:val="TextBoxStandard"/>
              </w:rPr>
              <w:t xml:space="preserve">rendering a REG A-Tier Two, $75,000,000 </w:t>
            </w:r>
            <w:proofErr w:type="gramStart"/>
            <w:r w:rsidR="00D81947">
              <w:rPr>
                <w:rStyle w:val="TextBoxStandard"/>
              </w:rPr>
              <w:t>offering  by</w:t>
            </w:r>
            <w:proofErr w:type="gramEnd"/>
            <w:r w:rsidR="00D81947">
              <w:rPr>
                <w:rStyle w:val="TextBoxStandard"/>
              </w:rPr>
              <w:t xml:space="preserve"> December 1, 202</w:t>
            </w:r>
            <w:r w:rsidR="0093575B">
              <w:rPr>
                <w:rStyle w:val="TextBoxStandard"/>
              </w:rPr>
              <w:t>5</w:t>
            </w:r>
          </w:p>
        </w:tc>
      </w:tr>
    </w:tbl>
    <w:p w14:paraId="10CAAB2D" w14:textId="77777777" w:rsidR="00434E34" w:rsidRDefault="00434E34" w:rsidP="00434E34">
      <w:pPr>
        <w:keepNext/>
        <w:widowControl w:val="0"/>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rFonts w:ascii="Calibri" w:hAnsi="Calibri"/>
          <w:sz w:val="24"/>
          <w:szCs w:val="24"/>
        </w:rPr>
      </w:pPr>
    </w:p>
    <w:p w14:paraId="4A159206" w14:textId="77777777" w:rsidR="00434E34" w:rsidRPr="0015415F" w:rsidRDefault="00434E34" w:rsidP="00434E34">
      <w:pPr>
        <w:pStyle w:val="DefaultText"/>
        <w:keepNext/>
        <w:widowControl w:val="0"/>
        <w:jc w:val="both"/>
        <w:rPr>
          <w:rFonts w:ascii="Calibri" w:hAnsi="Calibri"/>
          <w:szCs w:val="24"/>
        </w:rPr>
        <w:sectPr w:rsidR="00434E34" w:rsidRPr="0015415F" w:rsidSect="00E11BC4">
          <w:headerReference w:type="even" r:id="rId58"/>
          <w:headerReference w:type="default" r:id="rId59"/>
          <w:footerReference w:type="even" r:id="rId60"/>
          <w:footerReference w:type="default" r:id="rId61"/>
          <w:headerReference w:type="first" r:id="rId62"/>
          <w:footerReference w:type="first" r:id="rId63"/>
          <w:type w:val="continuous"/>
          <w:pgSz w:w="12240" w:h="15840" w:code="1"/>
          <w:pgMar w:top="720" w:right="720" w:bottom="720" w:left="720" w:header="648" w:footer="648" w:gutter="0"/>
          <w:cols w:space="720"/>
          <w:titlePg/>
          <w:docGrid w:linePitch="272"/>
        </w:sectPr>
      </w:pPr>
    </w:p>
    <w:p w14:paraId="388FBE41" w14:textId="77777777" w:rsidR="00EB35A1" w:rsidRPr="00580FCF" w:rsidRDefault="00580FCF" w:rsidP="0071543C">
      <w:pPr>
        <w:pStyle w:val="DefaultText"/>
        <w:keepNext/>
        <w:widowControl w:val="0"/>
        <w:numPr>
          <w:ilvl w:val="0"/>
          <w:numId w:val="25"/>
        </w:numPr>
        <w:ind w:left="360"/>
        <w:jc w:val="both"/>
        <w:rPr>
          <w:rFonts w:ascii="Calibri" w:hAnsi="Calibri"/>
          <w:szCs w:val="24"/>
        </w:rPr>
      </w:pPr>
      <w:r>
        <w:rPr>
          <w:rFonts w:ascii="Calibri" w:hAnsi="Calibri"/>
          <w:szCs w:val="24"/>
        </w:rPr>
        <w:lastRenderedPageBreak/>
        <w:t>Suppliers: The Company (select all that apply):</w:t>
      </w:r>
    </w:p>
    <w:p w14:paraId="7D82A7CA" w14:textId="77777777" w:rsidR="00580FCF" w:rsidRPr="00232FA6" w:rsidRDefault="00580FC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5624809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has </w:t>
      </w:r>
      <w:r w:rsidR="00EC609F">
        <w:rPr>
          <w:rFonts w:ascii="Calibri" w:hAnsi="Calibri"/>
          <w:sz w:val="24"/>
          <w:szCs w:val="24"/>
        </w:rPr>
        <w:t>material</w:t>
      </w:r>
      <w:r>
        <w:rPr>
          <w:rFonts w:ascii="Calibri" w:hAnsi="Calibri"/>
          <w:sz w:val="24"/>
          <w:szCs w:val="24"/>
        </w:rPr>
        <w:t xml:space="preserve"> supply </w:t>
      </w:r>
      <w:r w:rsidR="00826F25">
        <w:rPr>
          <w:rFonts w:ascii="Calibri" w:hAnsi="Calibri"/>
          <w:sz w:val="24"/>
          <w:szCs w:val="24"/>
        </w:rPr>
        <w:t>contracts</w:t>
      </w:r>
      <w:r>
        <w:rPr>
          <w:rFonts w:ascii="Calibri" w:hAnsi="Calibri"/>
          <w:sz w:val="24"/>
          <w:szCs w:val="24"/>
        </w:rPr>
        <w:t>.</w:t>
      </w:r>
    </w:p>
    <w:p w14:paraId="186BEAF8" w14:textId="77777777" w:rsidR="00580FCF" w:rsidRDefault="00580FC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3459446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is currently</w:t>
      </w:r>
      <w:r w:rsidR="00C773D4">
        <w:rPr>
          <w:rFonts w:ascii="Calibri" w:hAnsi="Calibri"/>
          <w:sz w:val="24"/>
          <w:szCs w:val="24"/>
        </w:rPr>
        <w:t>,</w:t>
      </w:r>
      <w:r>
        <w:rPr>
          <w:rFonts w:ascii="Calibri" w:hAnsi="Calibri"/>
          <w:sz w:val="24"/>
          <w:szCs w:val="24"/>
        </w:rPr>
        <w:t xml:space="preserve"> or expects to be</w:t>
      </w:r>
      <w:r w:rsidR="00C773D4">
        <w:rPr>
          <w:rFonts w:ascii="Calibri" w:hAnsi="Calibri"/>
          <w:sz w:val="24"/>
          <w:szCs w:val="24"/>
        </w:rPr>
        <w:t>,</w:t>
      </w:r>
      <w:r>
        <w:rPr>
          <w:rFonts w:ascii="Calibri" w:hAnsi="Calibri"/>
          <w:sz w:val="24"/>
          <w:szCs w:val="24"/>
        </w:rPr>
        <w:t xml:space="preserve"> dependent upon a limited number of suppliers.</w:t>
      </w:r>
    </w:p>
    <w:p w14:paraId="7F21E5DC" w14:textId="43916C15" w:rsidR="00FB2BA5" w:rsidRDefault="00FB2BA5"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425797492"/>
          <w14:checkbox>
            <w14:checked w14:val="1"/>
            <w14:checkedState w14:val="2612" w14:font="MS Gothic"/>
            <w14:uncheckedState w14:val="2610" w14:font="MS Gothic"/>
          </w14:checkbox>
        </w:sdtPr>
        <w:sdtEndPr/>
        <w:sdtContent>
          <w:r w:rsidR="00D81947">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has no suppliers.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580FCF" w:rsidRPr="00826AB1" w14:paraId="00849F7A" w14:textId="77777777" w:rsidTr="00580FCF">
        <w:trPr>
          <w:trHeight w:val="573"/>
        </w:trPr>
        <w:tc>
          <w:tcPr>
            <w:tcW w:w="10530" w:type="dxa"/>
            <w:vAlign w:val="center"/>
          </w:tcPr>
          <w:sdt>
            <w:sdtPr>
              <w:rPr>
                <w:rStyle w:val="TextBoxStandard"/>
              </w:rPr>
              <w:id w:val="-1353027227"/>
              <w:placeholder>
                <w:docPart w:val="FE2749E7E93B49C4BC326BBEB584CCCA"/>
              </w:placeholder>
              <w:temporary/>
              <w:showingPlcHdr/>
            </w:sdtPr>
            <w:sdtEndPr>
              <w:rPr>
                <w:rStyle w:val="DefaultParagraphFont"/>
                <w:rFonts w:ascii="Times New Roman" w:hAnsi="Times New Roman"/>
                <w:i/>
                <w:color w:val="A6A6A6" w:themeColor="background1" w:themeShade="A6"/>
                <w:sz w:val="20"/>
                <w:szCs w:val="24"/>
              </w:rPr>
            </w:sdtEndPr>
            <w:sdtContent>
              <w:p w14:paraId="527C2AD9" w14:textId="77777777" w:rsidR="002405EC" w:rsidRPr="00B04628" w:rsidRDefault="00B04628"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580FCF">
                  <w:rPr>
                    <w:rFonts w:ascii="Calibri" w:hAnsi="Calibri"/>
                    <w:i/>
                    <w:color w:val="A6A6A6" w:themeColor="background1" w:themeShade="A6"/>
                    <w:sz w:val="22"/>
                    <w:szCs w:val="22"/>
                  </w:rPr>
                  <w:t xml:space="preserve">Describe the </w:t>
                </w:r>
                <w:r>
                  <w:rPr>
                    <w:rFonts w:ascii="Calibri" w:hAnsi="Calibri"/>
                    <w:i/>
                    <w:color w:val="A6A6A6" w:themeColor="background1" w:themeShade="A6"/>
                    <w:sz w:val="22"/>
                    <w:szCs w:val="22"/>
                  </w:rPr>
                  <w:t xml:space="preserve">Company’s </w:t>
                </w:r>
                <w:r w:rsidR="00C6702A">
                  <w:rPr>
                    <w:rFonts w:ascii="Calibri" w:hAnsi="Calibri"/>
                    <w:i/>
                    <w:color w:val="A6A6A6" w:themeColor="background1" w:themeShade="A6"/>
                    <w:sz w:val="22"/>
                    <w:szCs w:val="22"/>
                  </w:rPr>
                  <w:t xml:space="preserve">major </w:t>
                </w:r>
                <w:r>
                  <w:rPr>
                    <w:rFonts w:ascii="Calibri" w:hAnsi="Calibri"/>
                    <w:i/>
                    <w:color w:val="A6A6A6" w:themeColor="background1" w:themeShade="A6"/>
                    <w:sz w:val="22"/>
                    <w:szCs w:val="22"/>
                  </w:rPr>
                  <w:t xml:space="preserve">suppliers and </w:t>
                </w:r>
                <w:r w:rsidR="00C6702A">
                  <w:rPr>
                    <w:rFonts w:ascii="Calibri" w:hAnsi="Calibri"/>
                    <w:i/>
                    <w:color w:val="A6A6A6" w:themeColor="background1" w:themeShade="A6"/>
                    <w:sz w:val="22"/>
                    <w:szCs w:val="22"/>
                  </w:rPr>
                  <w:t xml:space="preserve">material </w:t>
                </w:r>
                <w:r>
                  <w:rPr>
                    <w:rFonts w:ascii="Calibri" w:hAnsi="Calibri"/>
                    <w:i/>
                    <w:color w:val="A6A6A6" w:themeColor="background1" w:themeShade="A6"/>
                    <w:sz w:val="22"/>
                    <w:szCs w:val="22"/>
                  </w:rPr>
                  <w:t>supply contracts.</w:t>
                </w:r>
              </w:p>
            </w:sdtContent>
          </w:sdt>
        </w:tc>
      </w:tr>
    </w:tbl>
    <w:p w14:paraId="7AE6BA39" w14:textId="77777777" w:rsidR="00580FCF" w:rsidRPr="00601EC1" w:rsidRDefault="00580FCF"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008311AD" w14:textId="77777777" w:rsidR="00601EC1" w:rsidRPr="00601EC1" w:rsidRDefault="00601EC1" w:rsidP="0071543C">
      <w:pPr>
        <w:pStyle w:val="DefaultText"/>
        <w:keepNext/>
        <w:widowControl w:val="0"/>
        <w:numPr>
          <w:ilvl w:val="0"/>
          <w:numId w:val="25"/>
        </w:numPr>
        <w:ind w:left="360"/>
        <w:jc w:val="both"/>
        <w:rPr>
          <w:rFonts w:ascii="Calibri" w:hAnsi="Calibri"/>
          <w:szCs w:val="24"/>
        </w:rPr>
      </w:pPr>
      <w:r w:rsidRPr="00601EC1">
        <w:rPr>
          <w:rFonts w:ascii="Calibri" w:hAnsi="Calibri"/>
          <w:szCs w:val="24"/>
        </w:rPr>
        <w:t>Customer sales and orders</w:t>
      </w:r>
      <w:r w:rsidR="009B62CD">
        <w:rPr>
          <w:rFonts w:ascii="Calibri" w:hAnsi="Calibri"/>
          <w:szCs w:val="24"/>
        </w:rPr>
        <w:t xml:space="preserve"> (products and services)</w:t>
      </w:r>
      <w:r w:rsidRPr="00601EC1">
        <w:rPr>
          <w:rFonts w:ascii="Calibri" w:hAnsi="Calibri"/>
          <w:szCs w:val="24"/>
        </w:rPr>
        <w:t>: The Company (select all that apply):</w:t>
      </w:r>
    </w:p>
    <w:p w14:paraId="3F49C754" w14:textId="55B7E515" w:rsidR="00601EC1" w:rsidRP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147747019"/>
          <w14:checkbox>
            <w14:checked w14:val="1"/>
            <w14:checkedState w14:val="2612" w14:font="MS Gothic"/>
            <w14:uncheckedState w14:val="2610" w14:font="MS Gothic"/>
          </w14:checkbox>
        </w:sdtPr>
        <w:sdtEndPr/>
        <w:sdtContent>
          <w:r w:rsidR="0030399B">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t xml:space="preserve">has </w:t>
      </w:r>
      <w:r w:rsidR="00DF055D">
        <w:rPr>
          <w:rFonts w:ascii="Calibri" w:hAnsi="Calibri"/>
          <w:sz w:val="24"/>
          <w:szCs w:val="24"/>
        </w:rPr>
        <w:t xml:space="preserve">or anticipates having </w:t>
      </w:r>
      <w:r w:rsidR="00443A42">
        <w:rPr>
          <w:rFonts w:ascii="Calibri" w:hAnsi="Calibri"/>
          <w:sz w:val="24"/>
          <w:szCs w:val="24"/>
        </w:rPr>
        <w:t>material</w:t>
      </w:r>
      <w:r w:rsidRPr="00601EC1">
        <w:rPr>
          <w:rFonts w:ascii="Calibri" w:hAnsi="Calibri"/>
          <w:sz w:val="24"/>
          <w:szCs w:val="24"/>
        </w:rPr>
        <w:t xml:space="preserve"> </w:t>
      </w:r>
      <w:r>
        <w:rPr>
          <w:rFonts w:ascii="Calibri" w:hAnsi="Calibri"/>
          <w:sz w:val="24"/>
          <w:szCs w:val="24"/>
        </w:rPr>
        <w:t>sales cont</w:t>
      </w:r>
      <w:r w:rsidR="00FB2BA5">
        <w:rPr>
          <w:rFonts w:ascii="Calibri" w:hAnsi="Calibri"/>
          <w:sz w:val="24"/>
          <w:szCs w:val="24"/>
        </w:rPr>
        <w:t>r</w:t>
      </w:r>
      <w:r>
        <w:rPr>
          <w:rFonts w:ascii="Calibri" w:hAnsi="Calibri"/>
          <w:sz w:val="24"/>
          <w:szCs w:val="24"/>
        </w:rPr>
        <w:t>acts</w:t>
      </w:r>
      <w:r w:rsidRPr="00601EC1">
        <w:rPr>
          <w:rFonts w:ascii="Calibri" w:hAnsi="Calibri"/>
          <w:sz w:val="24"/>
          <w:szCs w:val="24"/>
        </w:rPr>
        <w:t>.</w:t>
      </w:r>
    </w:p>
    <w:p w14:paraId="0C70C52D" w14:textId="3132DA77" w:rsid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87750384"/>
          <w14:checkbox>
            <w14:checked w14:val="0"/>
            <w14:checkedState w14:val="2612" w14:font="MS Gothic"/>
            <w14:uncheckedState w14:val="2610" w14:font="MS Gothic"/>
          </w14:checkbox>
        </w:sdtPr>
        <w:sdtEndPr/>
        <w:sdtContent>
          <w:r w:rsidR="0030399B">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had sales </w:t>
      </w:r>
      <w:r w:rsidR="00826F25">
        <w:rPr>
          <w:rFonts w:ascii="Calibri" w:hAnsi="Calibri"/>
          <w:sz w:val="24"/>
          <w:szCs w:val="24"/>
        </w:rPr>
        <w:t xml:space="preserve">of </w:t>
      </w:r>
      <w:r>
        <w:rPr>
          <w:rFonts w:ascii="Calibri" w:hAnsi="Calibri"/>
          <w:sz w:val="24"/>
          <w:szCs w:val="24"/>
        </w:rPr>
        <w:t>products or services in the last 12 months.</w:t>
      </w:r>
    </w:p>
    <w:p w14:paraId="5D48FE40" w14:textId="13000AFE" w:rsid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974824542"/>
          <w14:checkbox>
            <w14:checked w14:val="1"/>
            <w14:checkedState w14:val="2612" w14:font="MS Gothic"/>
            <w14:uncheckedState w14:val="2610" w14:font="MS Gothic"/>
          </w14:checkbox>
        </w:sdtPr>
        <w:sdtEndPr/>
        <w:sdtContent>
          <w:r w:rsidR="00D81947">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had</w:t>
      </w:r>
      <w:r w:rsidR="00A70E26">
        <w:rPr>
          <w:rFonts w:ascii="Calibri" w:hAnsi="Calibri"/>
          <w:sz w:val="24"/>
          <w:szCs w:val="24"/>
        </w:rPr>
        <w:t>,</w:t>
      </w:r>
      <w:r>
        <w:rPr>
          <w:rFonts w:ascii="Calibri" w:hAnsi="Calibri"/>
          <w:sz w:val="24"/>
          <w:szCs w:val="24"/>
        </w:rPr>
        <w:t xml:space="preserve"> </w:t>
      </w:r>
      <w:r w:rsidR="00A70E26">
        <w:rPr>
          <w:rFonts w:ascii="Calibri" w:hAnsi="Calibri"/>
          <w:sz w:val="24"/>
          <w:szCs w:val="24"/>
        </w:rPr>
        <w:t xml:space="preserve">has, </w:t>
      </w:r>
      <w:r>
        <w:rPr>
          <w:rFonts w:ascii="Calibri" w:hAnsi="Calibri"/>
          <w:sz w:val="24"/>
          <w:szCs w:val="24"/>
        </w:rPr>
        <w:t>or anticipates having sales that are seasonal or cyclical</w:t>
      </w:r>
      <w:r w:rsidRPr="00601EC1">
        <w:rPr>
          <w:rFonts w:ascii="Calibri" w:hAnsi="Calibri"/>
          <w:sz w:val="24"/>
          <w:szCs w:val="24"/>
        </w:rPr>
        <w:t>.</w:t>
      </w:r>
    </w:p>
    <w:p w14:paraId="544ED236" w14:textId="7029AF12" w:rsid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178806350"/>
          <w14:checkbox>
            <w14:checked w14:val="1"/>
            <w14:checkedState w14:val="2612" w14:font="MS Gothic"/>
            <w14:uncheckedState w14:val="2610" w14:font="MS Gothic"/>
          </w14:checkbox>
        </w:sdtPr>
        <w:sdtEndPr/>
        <w:sdtContent>
          <w:r w:rsidR="00D81947">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had</w:t>
      </w:r>
      <w:r w:rsidR="00A70E26">
        <w:rPr>
          <w:rFonts w:ascii="Calibri" w:hAnsi="Calibri"/>
          <w:sz w:val="24"/>
          <w:szCs w:val="24"/>
        </w:rPr>
        <w:t>,</w:t>
      </w:r>
      <w:r>
        <w:rPr>
          <w:rFonts w:ascii="Calibri" w:hAnsi="Calibri"/>
          <w:sz w:val="24"/>
          <w:szCs w:val="24"/>
        </w:rPr>
        <w:t xml:space="preserve"> </w:t>
      </w:r>
      <w:r w:rsidR="00DF055D">
        <w:rPr>
          <w:rFonts w:ascii="Calibri" w:hAnsi="Calibri"/>
          <w:sz w:val="24"/>
          <w:szCs w:val="24"/>
        </w:rPr>
        <w:t xml:space="preserve">has, </w:t>
      </w:r>
      <w:r>
        <w:rPr>
          <w:rFonts w:ascii="Calibri" w:hAnsi="Calibri"/>
          <w:sz w:val="24"/>
          <w:szCs w:val="24"/>
        </w:rPr>
        <w:t>or anticipates having foreign sales</w:t>
      </w:r>
      <w:r w:rsidRPr="00601EC1">
        <w:rPr>
          <w:rFonts w:ascii="Calibri" w:hAnsi="Calibri"/>
          <w:sz w:val="24"/>
          <w:szCs w:val="24"/>
        </w:rPr>
        <w:t>.</w:t>
      </w:r>
    </w:p>
    <w:p w14:paraId="6EE35035" w14:textId="77777777" w:rsidR="00826F25"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887535653"/>
          <w14:checkbox>
            <w14:checked w14:val="0"/>
            <w14:checkedState w14:val="2612" w14:font="MS Gothic"/>
            <w14:uncheckedState w14:val="2610" w14:font="MS Gothic"/>
          </w14:checkbox>
        </w:sdtPr>
        <w:sdtEndPr/>
        <w:sdtContent>
          <w:r w:rsidRPr="007E1AC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t xml:space="preserve">has a single customer </w:t>
      </w:r>
      <w:r w:rsidR="00826F25">
        <w:rPr>
          <w:rFonts w:ascii="Calibri" w:hAnsi="Calibri"/>
          <w:sz w:val="24"/>
          <w:szCs w:val="24"/>
        </w:rPr>
        <w:t xml:space="preserve">or a limited number of customers </w:t>
      </w:r>
      <w:r w:rsidRPr="007E1AC7">
        <w:rPr>
          <w:rFonts w:ascii="Calibri" w:hAnsi="Calibri"/>
          <w:sz w:val="24"/>
          <w:szCs w:val="24"/>
        </w:rPr>
        <w:t>that accou</w:t>
      </w:r>
      <w:r w:rsidR="002405EC">
        <w:rPr>
          <w:rFonts w:ascii="Calibri" w:hAnsi="Calibri"/>
          <w:sz w:val="24"/>
          <w:szCs w:val="24"/>
        </w:rPr>
        <w:t>nt</w:t>
      </w:r>
      <w:r w:rsidR="00826F25">
        <w:rPr>
          <w:rFonts w:ascii="Calibri" w:hAnsi="Calibri"/>
          <w:sz w:val="24"/>
          <w:szCs w:val="24"/>
        </w:rPr>
        <w:t>(</w:t>
      </w:r>
      <w:r w:rsidR="002405EC">
        <w:rPr>
          <w:rFonts w:ascii="Calibri" w:hAnsi="Calibri"/>
          <w:sz w:val="24"/>
          <w:szCs w:val="24"/>
        </w:rPr>
        <w:t>s</w:t>
      </w:r>
      <w:r w:rsidR="00826F25">
        <w:rPr>
          <w:rFonts w:ascii="Calibri" w:hAnsi="Calibri"/>
          <w:sz w:val="24"/>
          <w:szCs w:val="24"/>
        </w:rPr>
        <w:t>)</w:t>
      </w:r>
      <w:r w:rsidR="002405EC">
        <w:rPr>
          <w:rFonts w:ascii="Calibri" w:hAnsi="Calibri"/>
          <w:sz w:val="24"/>
          <w:szCs w:val="24"/>
        </w:rPr>
        <w:t xml:space="preserve"> for a major portion of</w:t>
      </w:r>
    </w:p>
    <w:p w14:paraId="2189055B" w14:textId="77777777" w:rsidR="00601EC1" w:rsidRDefault="00826F25"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r>
        <w:rPr>
          <w:rFonts w:ascii="Calibri" w:hAnsi="Calibri"/>
          <w:sz w:val="24"/>
          <w:szCs w:val="24"/>
        </w:rPr>
        <w:tab/>
      </w:r>
      <w:r w:rsidR="002405EC">
        <w:rPr>
          <w:rFonts w:ascii="Calibri" w:hAnsi="Calibri"/>
          <w:sz w:val="24"/>
          <w:szCs w:val="24"/>
        </w:rPr>
        <w:t>the C</w:t>
      </w:r>
      <w:r w:rsidR="00601EC1" w:rsidRPr="007E1AC7">
        <w:rPr>
          <w:rFonts w:ascii="Calibri" w:hAnsi="Calibri"/>
          <w:sz w:val="24"/>
          <w:szCs w:val="24"/>
        </w:rPr>
        <w:t>ompany’ sales.</w:t>
      </w:r>
    </w:p>
    <w:p w14:paraId="209F3087" w14:textId="3C6BAB18" w:rsidR="00FB2BA5" w:rsidRPr="007E1AC7" w:rsidRDefault="00FB2BA5"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1667822603"/>
          <w14:checkbox>
            <w14:checked w14:val="1"/>
            <w14:checkedState w14:val="2612" w14:font="MS Gothic"/>
            <w14:uncheckedState w14:val="2610" w14:font="MS Gothic"/>
          </w14:checkbox>
        </w:sdtPr>
        <w:sdtEndPr/>
        <w:sdtContent>
          <w:r w:rsidR="0030399B">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t xml:space="preserve">has </w:t>
      </w:r>
      <w:r>
        <w:rPr>
          <w:rFonts w:ascii="Calibri" w:hAnsi="Calibri"/>
          <w:sz w:val="24"/>
          <w:szCs w:val="24"/>
        </w:rPr>
        <w:t xml:space="preserve">not yet had sales.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601EC1" w:rsidRPr="007E1AC7" w14:paraId="50335F52" w14:textId="77777777" w:rsidTr="0065398E">
        <w:trPr>
          <w:trHeight w:val="573"/>
        </w:trPr>
        <w:tc>
          <w:tcPr>
            <w:tcW w:w="10530" w:type="dxa"/>
            <w:vAlign w:val="center"/>
          </w:tcPr>
          <w:p w14:paraId="161574ED" w14:textId="347C6D06" w:rsidR="007E1AC7" w:rsidRPr="00B04628" w:rsidRDefault="00D81947"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 xml:space="preserve">Sales are instant demand, </w:t>
            </w:r>
            <w:r w:rsidR="0030399B">
              <w:rPr>
                <w:rStyle w:val="TextBoxStandard"/>
              </w:rPr>
              <w:t xml:space="preserve">and </w:t>
            </w:r>
            <w:r>
              <w:rPr>
                <w:rStyle w:val="TextBoxStandard"/>
              </w:rPr>
              <w:t>repeat business</w:t>
            </w:r>
          </w:p>
        </w:tc>
      </w:tr>
    </w:tbl>
    <w:p w14:paraId="5DDCA19B" w14:textId="77777777" w:rsidR="00601EC1" w:rsidRDefault="00601EC1"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sdt>
      <w:sdtPr>
        <w:rPr>
          <w:rFonts w:ascii="Calibri" w:hAnsi="Calibri"/>
          <w:sz w:val="24"/>
          <w:szCs w:val="24"/>
        </w:rPr>
        <w:alias w:val="Number of employees"/>
        <w:tag w:val="Number of employees"/>
        <w:id w:val="-2110804037"/>
        <w:placeholder>
          <w:docPart w:val="6A34A922A14044379B7267B4CF26FA6E"/>
        </w:placeholder>
        <w:dropDownList>
          <w:listItem w:value="Choose an item."/>
          <w:listItem w:displayText="1-10" w:value="1-10"/>
          <w:listItem w:displayText="11-25" w:value="11-25"/>
          <w:listItem w:displayText="26-50" w:value="26-50"/>
          <w:listItem w:displayText="51-100" w:value="51-100"/>
          <w:listItem w:displayText="Over 100" w:value="Over 100"/>
        </w:dropDownList>
      </w:sdtPr>
      <w:sdtEndPr/>
      <w:sdtContent>
        <w:p w14:paraId="7430A8D2" w14:textId="03900E59" w:rsidR="00D95BC6" w:rsidRPr="00D95BC6" w:rsidRDefault="00D81947" w:rsidP="0071543C">
          <w:pPr>
            <w:keepNext/>
            <w:framePr w:w="1594" w:h="205" w:hSpace="180" w:wrap="around" w:vAnchor="text" w:hAnchor="page" w:x="6233" w:y="214"/>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ind w:right="-30"/>
            <w:rPr>
              <w:rFonts w:ascii="Calibri" w:hAnsi="Calibri"/>
              <w:sz w:val="24"/>
              <w:szCs w:val="24"/>
            </w:rPr>
          </w:pPr>
          <w:r>
            <w:rPr>
              <w:rFonts w:ascii="Calibri" w:hAnsi="Calibri"/>
              <w:sz w:val="24"/>
              <w:szCs w:val="24"/>
            </w:rPr>
            <w:t>1-10</w:t>
          </w:r>
        </w:p>
      </w:sdtContent>
    </w:sdt>
    <w:p w14:paraId="09C9879D" w14:textId="77777777" w:rsidR="00361382" w:rsidRDefault="00361382"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13644750" w14:textId="77777777" w:rsidR="00C27963" w:rsidRDefault="00361382" w:rsidP="00616858">
      <w:pPr>
        <w:pStyle w:val="DefaultText"/>
        <w:numPr>
          <w:ilvl w:val="0"/>
          <w:numId w:val="25"/>
        </w:numPr>
        <w:ind w:left="360"/>
        <w:jc w:val="both"/>
        <w:rPr>
          <w:rFonts w:ascii="Calibri" w:hAnsi="Calibri"/>
          <w:szCs w:val="24"/>
        </w:rPr>
      </w:pPr>
      <w:r>
        <w:rPr>
          <w:rFonts w:ascii="Calibri" w:hAnsi="Calibri"/>
          <w:szCs w:val="24"/>
        </w:rPr>
        <w:t>Employees</w:t>
      </w:r>
      <w:r w:rsidRPr="00601EC1">
        <w:rPr>
          <w:rFonts w:ascii="Calibri" w:hAnsi="Calibri"/>
          <w:szCs w:val="24"/>
        </w:rPr>
        <w:t xml:space="preserve">: </w:t>
      </w:r>
      <w:r w:rsidR="00D95BC6">
        <w:rPr>
          <w:rFonts w:ascii="Calibri" w:hAnsi="Calibri"/>
          <w:szCs w:val="24"/>
        </w:rPr>
        <w:tab/>
        <w:t>Number of current employees:</w:t>
      </w:r>
      <w:r w:rsidR="00616858">
        <w:rPr>
          <w:rFonts w:ascii="Calibri" w:hAnsi="Calibri"/>
          <w:szCs w:val="24"/>
        </w:rPr>
        <w:t xml:space="preserve"> </w:t>
      </w:r>
    </w:p>
    <w:p w14:paraId="09108129" w14:textId="77777777" w:rsidR="0078509A" w:rsidRPr="007E1AC7"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5937C51B" w14:textId="77777777" w:rsidR="0078509A" w:rsidRPr="00601EC1" w:rsidRDefault="009D1595" w:rsidP="00507AF7">
      <w:pPr>
        <w:pStyle w:val="DefaultText"/>
        <w:numPr>
          <w:ilvl w:val="0"/>
          <w:numId w:val="25"/>
        </w:numPr>
        <w:ind w:left="360"/>
        <w:jc w:val="both"/>
        <w:rPr>
          <w:rFonts w:ascii="Calibri" w:hAnsi="Calibri"/>
          <w:szCs w:val="24"/>
        </w:rPr>
      </w:pPr>
      <w:r>
        <w:rPr>
          <w:rFonts w:ascii="Calibri" w:hAnsi="Calibri"/>
          <w:szCs w:val="24"/>
        </w:rPr>
        <w:t>Property/Assets</w:t>
      </w:r>
      <w:r w:rsidR="0078509A" w:rsidRPr="00601EC1">
        <w:rPr>
          <w:rFonts w:ascii="Calibri" w:hAnsi="Calibri"/>
          <w:szCs w:val="24"/>
        </w:rPr>
        <w:t>: The Company (select all that apply):</w:t>
      </w:r>
    </w:p>
    <w:p w14:paraId="4B917406" w14:textId="5FF8D801" w:rsidR="0078509A"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401201957"/>
          <w14:checkbox>
            <w14:checked w14:val="0"/>
            <w14:checkedState w14:val="2612" w14:font="MS Gothic"/>
            <w14:uncheckedState w14:val="2610" w14:font="MS Gothic"/>
          </w14:checkbox>
        </w:sdtPr>
        <w:sdtEndPr/>
        <w:sdtContent>
          <w:r w:rsidR="0030399B">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916E07">
        <w:rPr>
          <w:rFonts w:ascii="Calibri" w:hAnsi="Calibri"/>
          <w:sz w:val="24"/>
          <w:szCs w:val="24"/>
        </w:rPr>
        <w:t>owns or leases buildings/real estate.</w:t>
      </w:r>
    </w:p>
    <w:p w14:paraId="261CF481" w14:textId="496F5169" w:rsidR="0078509A"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673653142"/>
          <w14:checkbox>
            <w14:checked w14:val="0"/>
            <w14:checkedState w14:val="2612" w14:font="MS Gothic"/>
            <w14:uncheckedState w14:val="2610" w14:font="MS Gothic"/>
          </w14:checkbox>
        </w:sdtPr>
        <w:sdtEndPr/>
        <w:sdtContent>
          <w:r w:rsidR="0030399B">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owns or leases equipment</w:t>
      </w:r>
      <w:r w:rsidR="00A077A3">
        <w:rPr>
          <w:rFonts w:ascii="Calibri" w:hAnsi="Calibri"/>
          <w:sz w:val="24"/>
          <w:szCs w:val="24"/>
        </w:rPr>
        <w:t xml:space="preserve"> or other assets</w:t>
      </w:r>
      <w:r>
        <w:rPr>
          <w:rFonts w:ascii="Calibri" w:hAnsi="Calibri"/>
          <w:sz w:val="24"/>
          <w:szCs w:val="24"/>
        </w:rPr>
        <w:t>.</w:t>
      </w:r>
    </w:p>
    <w:p w14:paraId="3FDCC909" w14:textId="39CD2D51" w:rsidR="0078509A"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757125476"/>
          <w14:checkbox>
            <w14:checked w14:val="1"/>
            <w14:checkedState w14:val="2612" w14:font="MS Gothic"/>
            <w14:uncheckedState w14:val="2610" w14:font="MS Gothic"/>
          </w14:checkbox>
        </w:sdtPr>
        <w:sdtEndPr/>
        <w:sdtContent>
          <w:r w:rsidR="00D8194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owns or leases intangible property, such as patents, licenses, copyrights, trademarks, etc.</w:t>
      </w:r>
    </w:p>
    <w:p w14:paraId="141945C0" w14:textId="77777777" w:rsidR="00156DA0" w:rsidRPr="007E1AC7" w:rsidRDefault="00156DA0"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928082436"/>
          <w14:checkbox>
            <w14:checked w14:val="0"/>
            <w14:checkedState w14:val="2612" w14:font="MS Gothic"/>
            <w14:uncheckedState w14:val="2610" w14:font="MS Gothic"/>
          </w14:checkbox>
        </w:sdtPr>
        <w:sdtEndPr/>
        <w:sdtContent>
          <w:r w:rsidRPr="007E1AC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has no property.</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8509A" w:rsidRPr="007E1AC7" w14:paraId="0B018EF6" w14:textId="77777777" w:rsidTr="00B04628">
        <w:trPr>
          <w:trHeight w:val="483"/>
        </w:trPr>
        <w:tc>
          <w:tcPr>
            <w:tcW w:w="10530" w:type="dxa"/>
            <w:vAlign w:val="center"/>
          </w:tcPr>
          <w:p w14:paraId="2895844F" w14:textId="55AB11C7" w:rsidR="0078509A" w:rsidRPr="00B04628" w:rsidRDefault="00D8194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Style w:val="TextBoxStandard"/>
              </w:rPr>
              <w:t>The company owns trade proprietary secrets</w:t>
            </w:r>
            <w:r w:rsidR="00A86D16">
              <w:rPr>
                <w:rStyle w:val="TextBoxStandard"/>
              </w:rPr>
              <w:t>, logos, copyrights</w:t>
            </w:r>
            <w:r w:rsidR="00D53E2A">
              <w:rPr>
                <w:rStyle w:val="TextBoxStandard"/>
              </w:rPr>
              <w:t>, customer/affiliate files.</w:t>
            </w:r>
          </w:p>
        </w:tc>
      </w:tr>
    </w:tbl>
    <w:p w14:paraId="55D6390D" w14:textId="77777777" w:rsidR="0078509A" w:rsidRDefault="0078509A" w:rsidP="00507AF7">
      <w:pPr>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16577EB8" w14:textId="77777777" w:rsidR="00AE2082" w:rsidRPr="00601EC1" w:rsidRDefault="00AE2082" w:rsidP="00507AF7">
      <w:pPr>
        <w:pStyle w:val="DefaultText"/>
        <w:numPr>
          <w:ilvl w:val="0"/>
          <w:numId w:val="25"/>
        </w:numPr>
        <w:ind w:left="360"/>
        <w:jc w:val="both"/>
        <w:rPr>
          <w:rFonts w:ascii="Calibri" w:hAnsi="Calibri"/>
          <w:szCs w:val="24"/>
        </w:rPr>
      </w:pPr>
      <w:r>
        <w:rPr>
          <w:rFonts w:ascii="Calibri" w:hAnsi="Calibri"/>
          <w:szCs w:val="24"/>
        </w:rPr>
        <w:t>Governmental Regulation (</w:t>
      </w:r>
      <w:r w:rsidRPr="00601EC1">
        <w:rPr>
          <w:rFonts w:ascii="Calibri" w:hAnsi="Calibri"/>
          <w:szCs w:val="24"/>
        </w:rPr>
        <w:t>select all that apply):</w:t>
      </w:r>
    </w:p>
    <w:p w14:paraId="35A507E6" w14:textId="4DE34F20" w:rsidR="00AE2082" w:rsidRDefault="00AE2082"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214244000"/>
          <w14:checkbox>
            <w14:checked w14:val="1"/>
            <w14:checkedState w14:val="2612" w14:font="MS Gothic"/>
            <w14:uncheckedState w14:val="2610" w14:font="MS Gothic"/>
          </w14:checkbox>
        </w:sdtPr>
        <w:sdtEndPr/>
        <w:sdtContent>
          <w:r w:rsidR="00A86D16">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A077A3">
        <w:rPr>
          <w:rFonts w:ascii="Calibri" w:hAnsi="Calibri"/>
          <w:sz w:val="24"/>
          <w:szCs w:val="24"/>
        </w:rPr>
        <w:t>The Company and/or its products are</w:t>
      </w:r>
      <w:r>
        <w:rPr>
          <w:rFonts w:ascii="Calibri" w:hAnsi="Calibri"/>
          <w:sz w:val="24"/>
          <w:szCs w:val="24"/>
        </w:rPr>
        <w:t xml:space="preserve"> subject to material regulation by a government agency.</w:t>
      </w:r>
    </w:p>
    <w:p w14:paraId="172CDF18" w14:textId="7761AF74" w:rsidR="00F661E4" w:rsidRDefault="00F661E4"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1387760601"/>
          <w14:checkbox>
            <w14:checked w14:val="1"/>
            <w14:checkedState w14:val="2612" w14:font="MS Gothic"/>
            <w14:uncheckedState w14:val="2610" w14:font="MS Gothic"/>
          </w14:checkbox>
        </w:sdtPr>
        <w:sdtEndPr/>
        <w:sdtContent>
          <w:r w:rsidR="00A86D16">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The Company is required to have a license or permit (other than organizational licenses) to conduct business.</w:t>
      </w:r>
    </w:p>
    <w:p w14:paraId="2F775BB5" w14:textId="6113D40B" w:rsidR="00F661E4" w:rsidRDefault="00F661E4"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1791735790"/>
          <w14:checkbox>
            <w14:checked w14:val="1"/>
            <w14:checkedState w14:val="2612" w14:font="MS Gothic"/>
            <w14:uncheckedState w14:val="2610" w14:font="MS Gothic"/>
          </w14:checkbox>
        </w:sdtPr>
        <w:sdtEndPr/>
        <w:sdtContent>
          <w:r w:rsidR="00A86D16">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The Company has obtained any required licenses or permits to conduct business.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AE2082" w:rsidRPr="007E1AC7" w14:paraId="3036B8E0" w14:textId="77777777" w:rsidTr="00927CF8">
        <w:trPr>
          <w:trHeight w:val="573"/>
        </w:trPr>
        <w:tc>
          <w:tcPr>
            <w:tcW w:w="10530" w:type="dxa"/>
            <w:vAlign w:val="center"/>
          </w:tcPr>
          <w:p w14:paraId="11060D3E" w14:textId="46ABBFB2" w:rsidR="00AE2082" w:rsidRPr="007E1AC7" w:rsidRDefault="00A86D16" w:rsidP="002C4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 xml:space="preserve">The company has USDOT operating authority with USDOT Permit # 542712, </w:t>
            </w:r>
            <w:proofErr w:type="spellStart"/>
            <w:r>
              <w:rPr>
                <w:rStyle w:val="TextBoxStandard"/>
              </w:rPr>
              <w:t>complys</w:t>
            </w:r>
            <w:proofErr w:type="spellEnd"/>
            <w:r>
              <w:rPr>
                <w:rStyle w:val="TextBoxStandard"/>
              </w:rPr>
              <w:t xml:space="preserve"> with US CODE 49-Transportation, Sec.300-399 and Oklahoma Title 13</w:t>
            </w:r>
            <w:r w:rsidR="00471B7A">
              <w:rPr>
                <w:rStyle w:val="TextBoxStandard"/>
              </w:rPr>
              <w:t>.</w:t>
            </w:r>
          </w:p>
        </w:tc>
      </w:tr>
    </w:tbl>
    <w:p w14:paraId="3E5F2970" w14:textId="77777777" w:rsidR="00FC40D0" w:rsidRDefault="00FC40D0">
      <w:pPr>
        <w:rPr>
          <w:rFonts w:asciiTheme="minorHAnsi" w:hAnsiTheme="minorHAnsi"/>
          <w:b/>
          <w:caps/>
          <w:sz w:val="28"/>
        </w:rPr>
      </w:pPr>
      <w:bookmarkStart w:id="2" w:name="_Toc471461212"/>
    </w:p>
    <w:p w14:paraId="63C59323" w14:textId="77777777" w:rsidR="003C76FA" w:rsidRDefault="003C76FA">
      <w:pPr>
        <w:rPr>
          <w:rFonts w:asciiTheme="minorHAnsi" w:hAnsiTheme="minorHAnsi"/>
          <w:b/>
          <w:caps/>
          <w:sz w:val="28"/>
        </w:rPr>
      </w:pPr>
      <w:r>
        <w:rPr>
          <w:caps/>
        </w:rPr>
        <w:br w:type="page"/>
      </w:r>
    </w:p>
    <w:bookmarkEnd w:id="2"/>
    <w:p w14:paraId="406D6AE6" w14:textId="77777777" w:rsidR="0071543C" w:rsidRPr="00A077A3" w:rsidRDefault="0071543C" w:rsidP="0071543C">
      <w:pPr>
        <w:pStyle w:val="Heading1"/>
        <w:jc w:val="left"/>
      </w:pPr>
      <w:r>
        <w:lastRenderedPageBreak/>
        <w:t>Use of Proceeds</w:t>
      </w:r>
    </w:p>
    <w:p w14:paraId="40AADC03" w14:textId="77777777" w:rsidR="0071543C" w:rsidRDefault="0071543C" w:rsidP="0071543C">
      <w:pPr>
        <w:rPr>
          <w:rFonts w:asciiTheme="minorHAnsi" w:hAnsiTheme="minorHAnsi"/>
          <w:sz w:val="24"/>
          <w:szCs w:val="24"/>
        </w:rPr>
      </w:pPr>
    </w:p>
    <w:p w14:paraId="75C72C7D" w14:textId="77777777" w:rsidR="0071543C" w:rsidRDefault="002F1BD1" w:rsidP="0071543C">
      <w:pPr>
        <w:pStyle w:val="DefaultText"/>
        <w:numPr>
          <w:ilvl w:val="0"/>
          <w:numId w:val="25"/>
        </w:numPr>
        <w:ind w:left="360"/>
        <w:jc w:val="both"/>
        <w:rPr>
          <w:rFonts w:ascii="Calibri" w:hAnsi="Calibri"/>
          <w:szCs w:val="24"/>
        </w:rPr>
      </w:pPr>
      <w:r>
        <w:rPr>
          <w:rFonts w:ascii="Calibri" w:hAnsi="Calibri"/>
          <w:szCs w:val="24"/>
        </w:rPr>
        <w:t xml:space="preserve">The Company plans to use the proceeds of this offering </w:t>
      </w:r>
      <w:proofErr w:type="gramStart"/>
      <w:r>
        <w:rPr>
          <w:rFonts w:ascii="Calibri" w:hAnsi="Calibri"/>
          <w:szCs w:val="24"/>
        </w:rPr>
        <w:t>in order to</w:t>
      </w:r>
      <w:proofErr w:type="gramEnd"/>
      <w:r>
        <w:rPr>
          <w:rFonts w:ascii="Calibri" w:hAnsi="Calibri"/>
          <w:szCs w:val="24"/>
        </w:rPr>
        <w:t xml:space="preserve"> do the following:</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02314BE5" w14:textId="77777777" w:rsidTr="0071543C">
        <w:trPr>
          <w:trHeight w:val="312"/>
        </w:trPr>
        <w:tc>
          <w:tcPr>
            <w:tcW w:w="10530" w:type="dxa"/>
            <w:vAlign w:val="center"/>
          </w:tcPr>
          <w:p w14:paraId="7502A999" w14:textId="7153E00C" w:rsidR="0071543C" w:rsidRPr="00A077A3" w:rsidRDefault="00471B7A"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The use of proceeds will be for general operating capital</w:t>
            </w:r>
            <w:r w:rsidR="00980DD4">
              <w:rPr>
                <w:rStyle w:val="TextBoxStandard"/>
              </w:rPr>
              <w:t>, app completion,</w:t>
            </w:r>
            <w:r>
              <w:rPr>
                <w:rStyle w:val="TextBoxStandard"/>
              </w:rPr>
              <w:t xml:space="preserve"> advertising</w:t>
            </w:r>
            <w:r w:rsidR="00FC7C15">
              <w:rPr>
                <w:rStyle w:val="TextBoxStandard"/>
              </w:rPr>
              <w:t>.</w:t>
            </w:r>
            <w:r w:rsidR="00A239A1">
              <w:rPr>
                <w:rStyle w:val="TextBoxStandard"/>
              </w:rPr>
              <w:t xml:space="preserve"> REG A Stock offering</w:t>
            </w:r>
            <w:r w:rsidR="00980DD4">
              <w:rPr>
                <w:rStyle w:val="TextBoxStandard"/>
              </w:rPr>
              <w:t xml:space="preserve">, </w:t>
            </w:r>
            <w:proofErr w:type="gramStart"/>
            <w:r w:rsidR="0093575B">
              <w:rPr>
                <w:rStyle w:val="TextBoxStandard"/>
              </w:rPr>
              <w:t>Public</w:t>
            </w:r>
            <w:proofErr w:type="gramEnd"/>
            <w:r w:rsidR="0093575B">
              <w:rPr>
                <w:rStyle w:val="TextBoxStandard"/>
              </w:rPr>
              <w:t xml:space="preserve"> shell acquisition, </w:t>
            </w:r>
            <w:r w:rsidR="00980DD4">
              <w:rPr>
                <w:rStyle w:val="TextBoxStandard"/>
              </w:rPr>
              <w:t>security law</w:t>
            </w:r>
            <w:r w:rsidR="00B67A44">
              <w:rPr>
                <w:rStyle w:val="TextBoxStandard"/>
              </w:rPr>
              <w:t>yer fees, miscellaneous public stock offering fees.</w:t>
            </w:r>
          </w:p>
        </w:tc>
      </w:tr>
    </w:tbl>
    <w:p w14:paraId="383946AA" w14:textId="77777777" w:rsidR="0071543C" w:rsidRDefault="0071543C" w:rsidP="0071543C">
      <w:pPr>
        <w:rPr>
          <w:rFonts w:asciiTheme="minorHAnsi" w:hAnsiTheme="minorHAnsi"/>
          <w:sz w:val="24"/>
          <w:szCs w:val="24"/>
        </w:rPr>
      </w:pPr>
    </w:p>
    <w:p w14:paraId="0858C3A0" w14:textId="77777777" w:rsidR="0071543C" w:rsidRPr="00586E2C" w:rsidRDefault="002F1BD1" w:rsidP="0071543C">
      <w:pPr>
        <w:pStyle w:val="DefaultText"/>
        <w:numPr>
          <w:ilvl w:val="0"/>
          <w:numId w:val="25"/>
        </w:numPr>
        <w:ind w:left="360"/>
        <w:jc w:val="both"/>
        <w:rPr>
          <w:rFonts w:ascii="Calibri" w:hAnsi="Calibri"/>
          <w:szCs w:val="24"/>
        </w:rPr>
      </w:pPr>
      <w:r>
        <w:rPr>
          <w:rFonts w:ascii="Calibri" w:hAnsi="Calibri"/>
          <w:szCs w:val="24"/>
        </w:rPr>
        <w:t>The</w:t>
      </w:r>
      <w:r w:rsidR="0071543C" w:rsidRPr="00586E2C">
        <w:rPr>
          <w:rFonts w:ascii="Calibri" w:hAnsi="Calibri"/>
          <w:szCs w:val="24"/>
        </w:rPr>
        <w:t xml:space="preserve"> net proceeds </w:t>
      </w:r>
      <w:r w:rsidR="0071543C">
        <w:rPr>
          <w:rFonts w:ascii="Calibri" w:hAnsi="Calibri"/>
          <w:szCs w:val="24"/>
        </w:rPr>
        <w:t xml:space="preserve">of the offering </w:t>
      </w:r>
      <w:r w:rsidR="0071543C" w:rsidRPr="00586E2C">
        <w:rPr>
          <w:rFonts w:ascii="Calibri" w:hAnsi="Calibri"/>
          <w:szCs w:val="24"/>
        </w:rPr>
        <w:t>for the minimum and maximum offering amounts</w:t>
      </w:r>
      <w:r>
        <w:rPr>
          <w:rFonts w:ascii="Calibri" w:hAnsi="Calibri"/>
          <w:szCs w:val="24"/>
        </w:rPr>
        <w:t xml:space="preserve"> will be used as follows:</w:t>
      </w:r>
    </w:p>
    <w:p w14:paraId="50558FC4" w14:textId="77777777" w:rsidR="0071543C" w:rsidRPr="002317C1" w:rsidRDefault="0071543C" w:rsidP="0071543C">
      <w:pPr>
        <w:rPr>
          <w:rFonts w:asciiTheme="minorHAnsi" w:hAnsiTheme="minorHAnsi"/>
          <w:b/>
          <w:sz w:val="24"/>
          <w:szCs w:val="24"/>
          <w:u w:val="sing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8"/>
        <w:gridCol w:w="2790"/>
        <w:gridCol w:w="2700"/>
      </w:tblGrid>
      <w:tr w:rsidR="0071543C" w14:paraId="4A62A025" w14:textId="77777777" w:rsidTr="0071543C">
        <w:tc>
          <w:tcPr>
            <w:tcW w:w="5238" w:type="dxa"/>
          </w:tcPr>
          <w:p w14:paraId="7D792658" w14:textId="77777777" w:rsidR="0071543C" w:rsidRDefault="0071543C" w:rsidP="0071543C">
            <w:pPr>
              <w:pStyle w:val="Default"/>
              <w:tabs>
                <w:tab w:val="left" w:pos="7200"/>
              </w:tabs>
              <w:rPr>
                <w:rFonts w:asciiTheme="minorHAnsi" w:hAnsiTheme="minorHAnsi"/>
                <w:sz w:val="23"/>
                <w:szCs w:val="23"/>
              </w:rPr>
            </w:pPr>
          </w:p>
        </w:tc>
        <w:tc>
          <w:tcPr>
            <w:tcW w:w="2790" w:type="dxa"/>
          </w:tcPr>
          <w:p w14:paraId="2BC0FD80"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Minimum Offering</w:t>
            </w:r>
          </w:p>
        </w:tc>
        <w:tc>
          <w:tcPr>
            <w:tcW w:w="2700" w:type="dxa"/>
          </w:tcPr>
          <w:p w14:paraId="25C9D0F9"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Maximum Offering</w:t>
            </w:r>
          </w:p>
        </w:tc>
      </w:tr>
      <w:tr w:rsidR="0071543C" w14:paraId="1A1D5EF8" w14:textId="77777777" w:rsidTr="0071543C">
        <w:tc>
          <w:tcPr>
            <w:tcW w:w="5238" w:type="dxa"/>
          </w:tcPr>
          <w:p w14:paraId="44A6946A" w14:textId="77777777" w:rsidR="0071543C" w:rsidRPr="006155B7" w:rsidRDefault="0071543C" w:rsidP="0071543C">
            <w:pPr>
              <w:rPr>
                <w:rFonts w:asciiTheme="minorHAnsi" w:hAnsiTheme="minorHAnsi"/>
                <w:b/>
                <w:sz w:val="24"/>
                <w:szCs w:val="24"/>
              </w:rPr>
            </w:pPr>
            <w:r w:rsidRPr="006155B7">
              <w:rPr>
                <w:rFonts w:asciiTheme="minorHAnsi" w:hAnsiTheme="minorHAnsi"/>
                <w:b/>
                <w:sz w:val="24"/>
                <w:szCs w:val="24"/>
              </w:rPr>
              <w:t>Gross Proceeds from the Offering</w:t>
            </w:r>
          </w:p>
        </w:tc>
        <w:tc>
          <w:tcPr>
            <w:tcW w:w="2790" w:type="dxa"/>
          </w:tcPr>
          <w:p w14:paraId="459892B4" w14:textId="31A932A0"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93575B">
              <w:rPr>
                <w:rFonts w:asciiTheme="minorHAnsi" w:hAnsiTheme="minorHAnsi"/>
                <w:sz w:val="23"/>
                <w:szCs w:val="23"/>
              </w:rPr>
              <w:t>150,000</w:t>
            </w:r>
          </w:p>
        </w:tc>
        <w:tc>
          <w:tcPr>
            <w:tcW w:w="2700" w:type="dxa"/>
          </w:tcPr>
          <w:p w14:paraId="0940E853" w14:textId="7E64D20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3,750,000</w:t>
            </w:r>
          </w:p>
        </w:tc>
      </w:tr>
      <w:tr w:rsidR="0071543C" w14:paraId="4518C6C7" w14:textId="77777777" w:rsidTr="0071543C">
        <w:tc>
          <w:tcPr>
            <w:tcW w:w="5238" w:type="dxa"/>
          </w:tcPr>
          <w:p w14:paraId="73D10703" w14:textId="77777777" w:rsidR="0071543C" w:rsidRDefault="0071543C" w:rsidP="0071543C">
            <w:pPr>
              <w:rPr>
                <w:rFonts w:asciiTheme="minorHAnsi" w:hAnsiTheme="minorHAnsi"/>
                <w:sz w:val="24"/>
                <w:szCs w:val="24"/>
              </w:rPr>
            </w:pPr>
            <w:r>
              <w:rPr>
                <w:rFonts w:asciiTheme="minorHAnsi" w:hAnsiTheme="minorHAnsi"/>
                <w:sz w:val="24"/>
                <w:szCs w:val="24"/>
              </w:rPr>
              <w:t>Less: Offering Expenses</w:t>
            </w:r>
          </w:p>
        </w:tc>
        <w:tc>
          <w:tcPr>
            <w:tcW w:w="2790" w:type="dxa"/>
          </w:tcPr>
          <w:p w14:paraId="350703C3" w14:textId="6A313256" w:rsidR="0071543C" w:rsidRDefault="0071543C" w:rsidP="0071543C">
            <w:pPr>
              <w:pStyle w:val="Default"/>
              <w:tabs>
                <w:tab w:val="left" w:pos="7200"/>
              </w:tabs>
              <w:rPr>
                <w:rFonts w:asciiTheme="minorHAnsi" w:hAnsiTheme="minorHAnsi"/>
                <w:sz w:val="23"/>
                <w:szCs w:val="23"/>
              </w:rPr>
            </w:pPr>
          </w:p>
        </w:tc>
        <w:tc>
          <w:tcPr>
            <w:tcW w:w="2700" w:type="dxa"/>
          </w:tcPr>
          <w:p w14:paraId="69282B7A" w14:textId="04E561E4" w:rsidR="0071543C" w:rsidRDefault="0071543C" w:rsidP="0071543C">
            <w:pPr>
              <w:pStyle w:val="Default"/>
              <w:tabs>
                <w:tab w:val="left" w:pos="7200"/>
              </w:tabs>
              <w:rPr>
                <w:rFonts w:asciiTheme="minorHAnsi" w:hAnsiTheme="minorHAnsi"/>
                <w:sz w:val="23"/>
                <w:szCs w:val="23"/>
              </w:rPr>
            </w:pPr>
          </w:p>
        </w:tc>
      </w:tr>
      <w:tr w:rsidR="0071543C" w14:paraId="020098D9" w14:textId="77777777" w:rsidTr="0071543C">
        <w:tc>
          <w:tcPr>
            <w:tcW w:w="5238" w:type="dxa"/>
          </w:tcPr>
          <w:p w14:paraId="628EA9DD" w14:textId="02F6489D" w:rsidR="0071543C" w:rsidRPr="006155B7" w:rsidRDefault="00854298" w:rsidP="0071543C">
            <w:pPr>
              <w:pStyle w:val="ListParagraph"/>
              <w:numPr>
                <w:ilvl w:val="0"/>
                <w:numId w:val="32"/>
              </w:numPr>
              <w:rPr>
                <w:rFonts w:asciiTheme="minorHAnsi" w:hAnsiTheme="minorHAnsi"/>
                <w:sz w:val="24"/>
                <w:szCs w:val="24"/>
              </w:rPr>
            </w:pPr>
            <w:r>
              <w:rPr>
                <w:rFonts w:asciiTheme="minorHAnsi" w:hAnsiTheme="minorHAnsi"/>
                <w:sz w:val="24"/>
                <w:szCs w:val="24"/>
              </w:rPr>
              <w:t>Public Shell Acquisition</w:t>
            </w:r>
          </w:p>
        </w:tc>
        <w:tc>
          <w:tcPr>
            <w:tcW w:w="2790" w:type="dxa"/>
          </w:tcPr>
          <w:p w14:paraId="161780DE" w14:textId="6AC950E2" w:rsidR="0071543C" w:rsidRDefault="00854298" w:rsidP="0071543C">
            <w:pPr>
              <w:pStyle w:val="Default"/>
              <w:tabs>
                <w:tab w:val="left" w:pos="7200"/>
              </w:tabs>
              <w:rPr>
                <w:rFonts w:asciiTheme="minorHAnsi" w:hAnsiTheme="minorHAnsi"/>
                <w:sz w:val="23"/>
                <w:szCs w:val="23"/>
              </w:rPr>
            </w:pPr>
            <w:r>
              <w:rPr>
                <w:rFonts w:asciiTheme="minorHAnsi" w:hAnsiTheme="minorHAnsi"/>
                <w:sz w:val="23"/>
                <w:szCs w:val="23"/>
              </w:rPr>
              <w:t>$50,000</w:t>
            </w:r>
          </w:p>
        </w:tc>
        <w:tc>
          <w:tcPr>
            <w:tcW w:w="2700" w:type="dxa"/>
          </w:tcPr>
          <w:p w14:paraId="1EB7889C" w14:textId="373787F2"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450,000</w:t>
            </w:r>
          </w:p>
        </w:tc>
      </w:tr>
      <w:tr w:rsidR="0071543C" w14:paraId="0A848238" w14:textId="77777777" w:rsidTr="0071543C">
        <w:tc>
          <w:tcPr>
            <w:tcW w:w="5238" w:type="dxa"/>
          </w:tcPr>
          <w:p w14:paraId="6BF47DF1" w14:textId="77777777" w:rsidR="0071543C" w:rsidRPr="006155B7" w:rsidRDefault="0071543C" w:rsidP="0071543C">
            <w:pPr>
              <w:pStyle w:val="ListParagraph"/>
              <w:numPr>
                <w:ilvl w:val="0"/>
                <w:numId w:val="32"/>
              </w:numPr>
              <w:rPr>
                <w:rFonts w:asciiTheme="minorHAnsi" w:hAnsiTheme="minorHAnsi"/>
                <w:sz w:val="24"/>
                <w:szCs w:val="24"/>
              </w:rPr>
            </w:pPr>
            <w:r w:rsidRPr="006155B7">
              <w:rPr>
                <w:rFonts w:asciiTheme="minorHAnsi" w:hAnsiTheme="minorHAnsi"/>
                <w:sz w:val="24"/>
                <w:szCs w:val="24"/>
              </w:rPr>
              <w:t xml:space="preserve">Legal </w:t>
            </w:r>
            <w:r>
              <w:rPr>
                <w:rFonts w:asciiTheme="minorHAnsi" w:hAnsiTheme="minorHAnsi"/>
                <w:sz w:val="24"/>
                <w:szCs w:val="24"/>
              </w:rPr>
              <w:t>fees</w:t>
            </w:r>
          </w:p>
        </w:tc>
        <w:tc>
          <w:tcPr>
            <w:tcW w:w="2790" w:type="dxa"/>
          </w:tcPr>
          <w:p w14:paraId="1D9080D7" w14:textId="1EE65ECE"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B67A44">
              <w:rPr>
                <w:rFonts w:asciiTheme="minorHAnsi" w:hAnsiTheme="minorHAnsi"/>
                <w:sz w:val="23"/>
                <w:szCs w:val="23"/>
              </w:rPr>
              <w:t>25,000</w:t>
            </w:r>
          </w:p>
        </w:tc>
        <w:tc>
          <w:tcPr>
            <w:tcW w:w="2700" w:type="dxa"/>
          </w:tcPr>
          <w:p w14:paraId="4BAB6D14" w14:textId="3DAC1AFF"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45,000</w:t>
            </w:r>
          </w:p>
        </w:tc>
      </w:tr>
      <w:tr w:rsidR="0071543C" w14:paraId="6A533413" w14:textId="77777777" w:rsidTr="00854298">
        <w:trPr>
          <w:trHeight w:val="440"/>
        </w:trPr>
        <w:tc>
          <w:tcPr>
            <w:tcW w:w="5238" w:type="dxa"/>
          </w:tcPr>
          <w:p w14:paraId="18844BAE" w14:textId="77777777" w:rsidR="0071543C" w:rsidRDefault="0071543C" w:rsidP="0071543C">
            <w:pPr>
              <w:pStyle w:val="ListParagraph"/>
              <w:numPr>
                <w:ilvl w:val="0"/>
                <w:numId w:val="32"/>
              </w:numPr>
              <w:rPr>
                <w:rFonts w:asciiTheme="minorHAnsi" w:hAnsiTheme="minorHAnsi"/>
                <w:sz w:val="24"/>
                <w:szCs w:val="24"/>
              </w:rPr>
            </w:pPr>
            <w:r>
              <w:rPr>
                <w:rFonts w:asciiTheme="minorHAnsi" w:hAnsiTheme="minorHAnsi"/>
                <w:sz w:val="24"/>
                <w:szCs w:val="24"/>
              </w:rPr>
              <w:t>Accounting fees</w:t>
            </w:r>
          </w:p>
        </w:tc>
        <w:tc>
          <w:tcPr>
            <w:tcW w:w="2790" w:type="dxa"/>
          </w:tcPr>
          <w:p w14:paraId="26580191" w14:textId="11F2B70F" w:rsidR="0071543C" w:rsidRDefault="00B67A44" w:rsidP="0071543C">
            <w:pPr>
              <w:pStyle w:val="Default"/>
              <w:tabs>
                <w:tab w:val="left" w:pos="7200"/>
              </w:tabs>
              <w:rPr>
                <w:rFonts w:asciiTheme="minorHAnsi" w:hAnsiTheme="minorHAnsi"/>
                <w:sz w:val="23"/>
                <w:szCs w:val="23"/>
              </w:rPr>
            </w:pPr>
            <w:r>
              <w:rPr>
                <w:rFonts w:asciiTheme="minorHAnsi" w:hAnsiTheme="minorHAnsi"/>
                <w:sz w:val="23"/>
                <w:szCs w:val="23"/>
              </w:rPr>
              <w:t>$2000</w:t>
            </w:r>
          </w:p>
        </w:tc>
        <w:tc>
          <w:tcPr>
            <w:tcW w:w="2700" w:type="dxa"/>
          </w:tcPr>
          <w:p w14:paraId="1940E9BA" w14:textId="2B534DC1" w:rsidR="0071543C" w:rsidRDefault="00854298" w:rsidP="0071543C">
            <w:pPr>
              <w:pStyle w:val="Default"/>
              <w:tabs>
                <w:tab w:val="left" w:pos="7200"/>
              </w:tabs>
              <w:rPr>
                <w:rFonts w:asciiTheme="minorHAnsi" w:hAnsiTheme="minorHAnsi"/>
                <w:sz w:val="23"/>
                <w:szCs w:val="23"/>
              </w:rPr>
            </w:pPr>
            <w:r>
              <w:rPr>
                <w:rFonts w:asciiTheme="minorHAnsi" w:hAnsiTheme="minorHAnsi"/>
                <w:sz w:val="23"/>
                <w:szCs w:val="23"/>
              </w:rPr>
              <w:t>$5,000</w:t>
            </w:r>
          </w:p>
        </w:tc>
      </w:tr>
      <w:tr w:rsidR="0071543C" w14:paraId="32054E04" w14:textId="77777777" w:rsidTr="0071543C">
        <w:tc>
          <w:tcPr>
            <w:tcW w:w="5238" w:type="dxa"/>
          </w:tcPr>
          <w:p w14:paraId="15019CE3" w14:textId="22BBB5E2" w:rsidR="0071543C" w:rsidRPr="00A239A1" w:rsidRDefault="00A239A1" w:rsidP="00A239A1">
            <w:pPr>
              <w:rPr>
                <w:rFonts w:asciiTheme="minorHAnsi" w:hAnsiTheme="minorHAnsi"/>
                <w:sz w:val="24"/>
                <w:szCs w:val="24"/>
              </w:rPr>
            </w:pPr>
            <w:r>
              <w:rPr>
                <w:rFonts w:asciiTheme="minorHAnsi" w:hAnsiTheme="minorHAnsi"/>
                <w:sz w:val="24"/>
                <w:szCs w:val="24"/>
              </w:rPr>
              <w:t xml:space="preserve">            </w:t>
            </w:r>
            <w:r w:rsidR="0071543C" w:rsidRPr="00A239A1">
              <w:rPr>
                <w:rFonts w:asciiTheme="minorHAnsi" w:hAnsiTheme="minorHAnsi"/>
                <w:sz w:val="24"/>
                <w:szCs w:val="24"/>
              </w:rPr>
              <w:t xml:space="preserve"> Advertising</w:t>
            </w:r>
          </w:p>
        </w:tc>
        <w:tc>
          <w:tcPr>
            <w:tcW w:w="2790" w:type="dxa"/>
          </w:tcPr>
          <w:p w14:paraId="79EC7E16" w14:textId="09A6E0ED"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30,000</w:t>
            </w:r>
          </w:p>
        </w:tc>
        <w:tc>
          <w:tcPr>
            <w:tcW w:w="2700" w:type="dxa"/>
          </w:tcPr>
          <w:p w14:paraId="00AE1918" w14:textId="184A80A9"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250,000</w:t>
            </w:r>
          </w:p>
        </w:tc>
      </w:tr>
      <w:tr w:rsidR="0071543C" w14:paraId="0E74E63D" w14:textId="77777777" w:rsidTr="0071543C">
        <w:tc>
          <w:tcPr>
            <w:tcW w:w="5238" w:type="dxa"/>
          </w:tcPr>
          <w:p w14:paraId="108EADF3" w14:textId="5C53CDF2" w:rsidR="0071543C" w:rsidRDefault="0071543C" w:rsidP="0071543C">
            <w:pPr>
              <w:rPr>
                <w:rFonts w:asciiTheme="minorHAnsi" w:hAnsiTheme="minorHAnsi"/>
                <w:sz w:val="24"/>
                <w:szCs w:val="24"/>
              </w:rPr>
            </w:pPr>
            <w:r>
              <w:rPr>
                <w:rFonts w:asciiTheme="minorHAnsi" w:hAnsiTheme="minorHAnsi"/>
                <w:sz w:val="24"/>
                <w:szCs w:val="24"/>
              </w:rPr>
              <w:t>Other (Specify):</w:t>
            </w:r>
            <w:r w:rsidR="00B67A44">
              <w:rPr>
                <w:rFonts w:asciiTheme="minorHAnsi" w:hAnsiTheme="minorHAnsi"/>
                <w:sz w:val="24"/>
                <w:szCs w:val="24"/>
              </w:rPr>
              <w:t xml:space="preserve"> </w:t>
            </w:r>
            <w:r w:rsidR="00306438">
              <w:rPr>
                <w:rFonts w:asciiTheme="minorHAnsi" w:hAnsiTheme="minorHAnsi"/>
                <w:sz w:val="24"/>
                <w:szCs w:val="24"/>
              </w:rPr>
              <w:t xml:space="preserve"> </w:t>
            </w:r>
            <w:r w:rsidR="00D976A6">
              <w:rPr>
                <w:rFonts w:asciiTheme="minorHAnsi" w:hAnsiTheme="minorHAnsi"/>
                <w:sz w:val="24"/>
                <w:szCs w:val="24"/>
              </w:rPr>
              <w:t>Reg A fees and Exp</w:t>
            </w:r>
          </w:p>
        </w:tc>
        <w:tc>
          <w:tcPr>
            <w:tcW w:w="2790" w:type="dxa"/>
          </w:tcPr>
          <w:p w14:paraId="4CB3EE9F" w14:textId="7631B1C1"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25,000</w:t>
            </w:r>
          </w:p>
        </w:tc>
        <w:tc>
          <w:tcPr>
            <w:tcW w:w="2700" w:type="dxa"/>
          </w:tcPr>
          <w:p w14:paraId="2DD639D2" w14:textId="0FED4A00"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50,000</w:t>
            </w:r>
          </w:p>
        </w:tc>
      </w:tr>
      <w:tr w:rsidR="0071543C" w14:paraId="328C14BA" w14:textId="77777777" w:rsidTr="0071543C">
        <w:tc>
          <w:tcPr>
            <w:tcW w:w="5238" w:type="dxa"/>
          </w:tcPr>
          <w:p w14:paraId="35B1676F" w14:textId="77777777" w:rsidR="0071543C" w:rsidRPr="006155B7" w:rsidRDefault="0071543C" w:rsidP="0071543C">
            <w:pPr>
              <w:rPr>
                <w:rFonts w:asciiTheme="minorHAnsi" w:hAnsiTheme="minorHAnsi"/>
                <w:b/>
                <w:sz w:val="24"/>
                <w:szCs w:val="24"/>
              </w:rPr>
            </w:pPr>
          </w:p>
        </w:tc>
        <w:tc>
          <w:tcPr>
            <w:tcW w:w="2790" w:type="dxa"/>
          </w:tcPr>
          <w:p w14:paraId="71D9ECC8" w14:textId="77777777" w:rsidR="0071543C" w:rsidRDefault="0071543C" w:rsidP="0071543C">
            <w:pPr>
              <w:pStyle w:val="Default"/>
              <w:tabs>
                <w:tab w:val="left" w:pos="7200"/>
              </w:tabs>
              <w:rPr>
                <w:rFonts w:asciiTheme="minorHAnsi" w:hAnsiTheme="minorHAnsi"/>
                <w:sz w:val="23"/>
                <w:szCs w:val="23"/>
              </w:rPr>
            </w:pPr>
          </w:p>
        </w:tc>
        <w:tc>
          <w:tcPr>
            <w:tcW w:w="2700" w:type="dxa"/>
          </w:tcPr>
          <w:p w14:paraId="505D9E3B" w14:textId="77777777" w:rsidR="0071543C" w:rsidRDefault="0071543C" w:rsidP="0071543C">
            <w:pPr>
              <w:pStyle w:val="Default"/>
              <w:tabs>
                <w:tab w:val="left" w:pos="7200"/>
              </w:tabs>
              <w:rPr>
                <w:rFonts w:asciiTheme="minorHAnsi" w:hAnsiTheme="minorHAnsi"/>
                <w:sz w:val="23"/>
                <w:szCs w:val="23"/>
              </w:rPr>
            </w:pPr>
          </w:p>
        </w:tc>
      </w:tr>
      <w:tr w:rsidR="0071543C" w14:paraId="7C73DE4C" w14:textId="77777777" w:rsidTr="0071543C">
        <w:tc>
          <w:tcPr>
            <w:tcW w:w="5238" w:type="dxa"/>
          </w:tcPr>
          <w:p w14:paraId="4303EE80" w14:textId="77777777" w:rsidR="0071543C" w:rsidRDefault="0071543C" w:rsidP="0071543C">
            <w:pPr>
              <w:rPr>
                <w:rFonts w:asciiTheme="minorHAnsi" w:hAnsiTheme="minorHAnsi"/>
                <w:sz w:val="24"/>
                <w:szCs w:val="24"/>
              </w:rPr>
            </w:pPr>
            <w:r>
              <w:rPr>
                <w:rFonts w:asciiTheme="minorHAnsi" w:hAnsiTheme="minorHAnsi"/>
                <w:b/>
                <w:sz w:val="24"/>
                <w:szCs w:val="24"/>
              </w:rPr>
              <w:t>Net</w:t>
            </w:r>
            <w:r w:rsidRPr="006155B7">
              <w:rPr>
                <w:rFonts w:asciiTheme="minorHAnsi" w:hAnsiTheme="minorHAnsi"/>
                <w:b/>
                <w:sz w:val="24"/>
                <w:szCs w:val="24"/>
              </w:rPr>
              <w:t xml:space="preserve"> Proceeds from the Offering</w:t>
            </w:r>
          </w:p>
        </w:tc>
        <w:tc>
          <w:tcPr>
            <w:tcW w:w="2790" w:type="dxa"/>
          </w:tcPr>
          <w:p w14:paraId="08E1708E" w14:textId="66A4D1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28,000</w:t>
            </w:r>
          </w:p>
        </w:tc>
        <w:tc>
          <w:tcPr>
            <w:tcW w:w="2700" w:type="dxa"/>
          </w:tcPr>
          <w:p w14:paraId="4BA7B913" w14:textId="488809EC"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r w:rsidR="00854298">
              <w:rPr>
                <w:rFonts w:asciiTheme="minorHAnsi" w:hAnsiTheme="minorHAnsi"/>
                <w:sz w:val="23"/>
                <w:szCs w:val="23"/>
              </w:rPr>
              <w:t>2,950,000</w:t>
            </w:r>
          </w:p>
        </w:tc>
      </w:tr>
    </w:tbl>
    <w:p w14:paraId="042405FF" w14:textId="77777777" w:rsidR="0071543C" w:rsidRPr="00547D9C" w:rsidRDefault="0071543C" w:rsidP="0071543C">
      <w:pPr>
        <w:pStyle w:val="Default"/>
        <w:tabs>
          <w:tab w:val="left" w:pos="7200"/>
        </w:tabs>
        <w:rPr>
          <w:rFonts w:asciiTheme="minorHAnsi" w:hAnsiTheme="minorHAnsi"/>
          <w:sz w:val="23"/>
          <w:szCs w:val="23"/>
        </w:rPr>
      </w:pPr>
    </w:p>
    <w:p w14:paraId="7506A8D4" w14:textId="77777777" w:rsidR="0071543C" w:rsidRPr="00586E2C" w:rsidRDefault="002F1BD1" w:rsidP="0071543C">
      <w:pPr>
        <w:pStyle w:val="DefaultText"/>
        <w:numPr>
          <w:ilvl w:val="0"/>
          <w:numId w:val="25"/>
        </w:numPr>
        <w:ind w:left="360"/>
        <w:jc w:val="both"/>
        <w:rPr>
          <w:rFonts w:ascii="Calibri" w:hAnsi="Calibri"/>
          <w:szCs w:val="24"/>
        </w:rPr>
      </w:pPr>
      <w:r>
        <w:rPr>
          <w:rFonts w:ascii="Calibri" w:hAnsi="Calibri"/>
          <w:szCs w:val="24"/>
        </w:rPr>
        <w:t>A</w:t>
      </w:r>
      <w:r w:rsidR="0071543C">
        <w:rPr>
          <w:rFonts w:ascii="Calibri" w:hAnsi="Calibri"/>
          <w:szCs w:val="24"/>
        </w:rPr>
        <w:t xml:space="preserve"> detailed breakdown of </w:t>
      </w:r>
      <w:r w:rsidR="0071543C" w:rsidRPr="00586E2C">
        <w:rPr>
          <w:rFonts w:ascii="Calibri" w:hAnsi="Calibri"/>
          <w:szCs w:val="24"/>
        </w:rPr>
        <w:t xml:space="preserve">how the Company </w:t>
      </w:r>
      <w:r w:rsidR="0071543C">
        <w:rPr>
          <w:rFonts w:ascii="Calibri" w:hAnsi="Calibri"/>
          <w:szCs w:val="24"/>
        </w:rPr>
        <w:t>intends to</w:t>
      </w:r>
      <w:r w:rsidR="0071543C" w:rsidRPr="00586E2C">
        <w:rPr>
          <w:rFonts w:ascii="Calibri" w:hAnsi="Calibri"/>
          <w:szCs w:val="24"/>
        </w:rPr>
        <w:t xml:space="preserve"> use the </w:t>
      </w:r>
      <w:r w:rsidR="0071543C">
        <w:rPr>
          <w:rFonts w:ascii="Calibri" w:hAnsi="Calibri"/>
          <w:szCs w:val="24"/>
        </w:rPr>
        <w:t xml:space="preserve">net </w:t>
      </w:r>
      <w:r w:rsidR="0071543C" w:rsidRPr="00586E2C">
        <w:rPr>
          <w:rFonts w:ascii="Calibri" w:hAnsi="Calibri"/>
          <w:szCs w:val="24"/>
        </w:rPr>
        <w:t>offering proceeds</w:t>
      </w:r>
      <w:r>
        <w:rPr>
          <w:rFonts w:ascii="Calibri" w:hAnsi="Calibri"/>
          <w:szCs w:val="24"/>
        </w:rPr>
        <w:t xml:space="preserve"> is listed </w:t>
      </w:r>
      <w:r w:rsidR="00E8565B">
        <w:rPr>
          <w:rFonts w:ascii="Calibri" w:hAnsi="Calibri"/>
          <w:szCs w:val="24"/>
        </w:rPr>
        <w:t xml:space="preserve">below </w:t>
      </w:r>
      <w:r w:rsidR="0071543C">
        <w:rPr>
          <w:rFonts w:ascii="Calibri" w:hAnsi="Calibri"/>
          <w:szCs w:val="24"/>
        </w:rPr>
        <w:t>in the order of prior</w:t>
      </w:r>
      <w:r w:rsidR="00E8565B">
        <w:rPr>
          <w:rFonts w:ascii="Calibri" w:hAnsi="Calibri"/>
          <w:szCs w:val="24"/>
        </w:rPr>
        <w:t>i</w:t>
      </w:r>
      <w:r w:rsidR="0071543C">
        <w:rPr>
          <w:rFonts w:ascii="Calibri" w:hAnsi="Calibri"/>
          <w:szCs w:val="24"/>
        </w:rPr>
        <w:t>ty, beginning with the highest prior</w:t>
      </w:r>
      <w:r w:rsidR="00E8565B">
        <w:rPr>
          <w:rFonts w:ascii="Calibri" w:hAnsi="Calibri"/>
          <w:szCs w:val="24"/>
        </w:rPr>
        <w:t>i</w:t>
      </w:r>
      <w:r w:rsidR="0071543C">
        <w:rPr>
          <w:rFonts w:ascii="Calibri" w:hAnsi="Calibri"/>
          <w:szCs w:val="24"/>
        </w:rPr>
        <w:t xml:space="preserve">ty. </w:t>
      </w:r>
    </w:p>
    <w:p w14:paraId="1B87B8C4" w14:textId="77777777" w:rsidR="0071543C" w:rsidRDefault="0071543C" w:rsidP="0071543C">
      <w:pPr>
        <w:rPr>
          <w:rFonts w:asciiTheme="minorHAnsi" w:hAnsiTheme="minorHAnsi"/>
          <w:b/>
          <w:sz w:val="24"/>
          <w:szCs w:val="24"/>
        </w:rPr>
      </w:pPr>
    </w:p>
    <w:tbl>
      <w:tblPr>
        <w:tblStyle w:val="TableGrid"/>
        <w:tblW w:w="106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30"/>
        <w:gridCol w:w="2790"/>
        <w:gridCol w:w="2700"/>
      </w:tblGrid>
      <w:tr w:rsidR="0071543C" w14:paraId="35D75616" w14:textId="77777777" w:rsidTr="0071543C">
        <w:tc>
          <w:tcPr>
            <w:tcW w:w="5130" w:type="dxa"/>
          </w:tcPr>
          <w:p w14:paraId="40C7F279" w14:textId="77777777" w:rsidR="0071543C" w:rsidRDefault="0071543C" w:rsidP="0071543C">
            <w:pPr>
              <w:rPr>
                <w:rFonts w:asciiTheme="minorHAnsi" w:hAnsiTheme="minorHAnsi"/>
                <w:b/>
                <w:sz w:val="24"/>
                <w:szCs w:val="24"/>
              </w:rPr>
            </w:pPr>
            <w:r>
              <w:rPr>
                <w:rFonts w:asciiTheme="minorHAnsi" w:hAnsiTheme="minorHAnsi"/>
                <w:b/>
                <w:sz w:val="24"/>
                <w:szCs w:val="24"/>
              </w:rPr>
              <w:t>Description of Use</w:t>
            </w:r>
          </w:p>
        </w:tc>
        <w:tc>
          <w:tcPr>
            <w:tcW w:w="2790" w:type="dxa"/>
          </w:tcPr>
          <w:p w14:paraId="51ADD96F"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Minimum Offering</w:t>
            </w:r>
          </w:p>
        </w:tc>
        <w:tc>
          <w:tcPr>
            <w:tcW w:w="2700" w:type="dxa"/>
          </w:tcPr>
          <w:p w14:paraId="157B4A1F"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Maximum Offering</w:t>
            </w:r>
          </w:p>
        </w:tc>
      </w:tr>
      <w:tr w:rsidR="0071543C" w14:paraId="0F205FAF" w14:textId="77777777" w:rsidTr="0071543C">
        <w:tc>
          <w:tcPr>
            <w:tcW w:w="5130" w:type="dxa"/>
          </w:tcPr>
          <w:p w14:paraId="210E6721" w14:textId="24615B1A" w:rsidR="0071543C" w:rsidRDefault="00B61266" w:rsidP="0071543C">
            <w:pPr>
              <w:rPr>
                <w:rFonts w:asciiTheme="minorHAnsi" w:hAnsiTheme="minorHAnsi"/>
                <w:b/>
                <w:sz w:val="24"/>
                <w:szCs w:val="24"/>
              </w:rPr>
            </w:pPr>
            <w:r>
              <w:rPr>
                <w:rFonts w:asciiTheme="minorHAnsi" w:hAnsiTheme="minorHAnsi"/>
                <w:b/>
                <w:sz w:val="24"/>
                <w:szCs w:val="24"/>
              </w:rPr>
              <w:t>Staffing</w:t>
            </w:r>
          </w:p>
        </w:tc>
        <w:tc>
          <w:tcPr>
            <w:tcW w:w="2790" w:type="dxa"/>
          </w:tcPr>
          <w:p w14:paraId="40972E5C" w14:textId="0729E89B" w:rsidR="0071543C" w:rsidRPr="00547D9C" w:rsidRDefault="0071543C" w:rsidP="0071543C">
            <w:pPr>
              <w:rPr>
                <w:rFonts w:asciiTheme="minorHAnsi" w:hAnsiTheme="minorHAnsi"/>
                <w:sz w:val="24"/>
                <w:szCs w:val="24"/>
              </w:rPr>
            </w:pPr>
          </w:p>
        </w:tc>
        <w:tc>
          <w:tcPr>
            <w:tcW w:w="2700" w:type="dxa"/>
          </w:tcPr>
          <w:p w14:paraId="02DA634E" w14:textId="18639FDF" w:rsidR="0071543C" w:rsidRPr="00547D9C" w:rsidRDefault="0071543C" w:rsidP="0071543C">
            <w:pPr>
              <w:rPr>
                <w:rFonts w:asciiTheme="minorHAnsi" w:hAnsiTheme="minorHAnsi"/>
                <w:sz w:val="24"/>
                <w:szCs w:val="24"/>
              </w:rPr>
            </w:pPr>
          </w:p>
        </w:tc>
      </w:tr>
      <w:tr w:rsidR="0071543C" w14:paraId="2D8FCDEE" w14:textId="77777777" w:rsidTr="0071543C">
        <w:tc>
          <w:tcPr>
            <w:tcW w:w="5130" w:type="dxa"/>
          </w:tcPr>
          <w:p w14:paraId="680386D4" w14:textId="77777777" w:rsidR="0071543C" w:rsidRDefault="00544CD6" w:rsidP="0071543C">
            <w:pPr>
              <w:rPr>
                <w:rFonts w:asciiTheme="minorHAnsi" w:hAnsiTheme="minorHAnsi"/>
                <w:b/>
                <w:sz w:val="24"/>
                <w:szCs w:val="24"/>
              </w:rPr>
            </w:pPr>
            <w:sdt>
              <w:sdtPr>
                <w:rPr>
                  <w:rStyle w:val="TextBoxStandard"/>
                </w:rPr>
                <w:id w:val="-580291817"/>
                <w:placeholder>
                  <w:docPart w:val="9D1E190F557843D2886855BEE77E1AEC"/>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 xml:space="preserve">Examples of uses </w:t>
                </w:r>
                <w:r w:rsidR="0071543C">
                  <w:rPr>
                    <w:rFonts w:ascii="Calibri" w:hAnsi="Calibri"/>
                    <w:i/>
                    <w:color w:val="A6A6A6" w:themeColor="background1" w:themeShade="A6"/>
                    <w:sz w:val="22"/>
                    <w:szCs w:val="22"/>
                  </w:rPr>
                  <w:t xml:space="preserve">of proceeds </w:t>
                </w:r>
                <w:r w:rsidR="0071543C" w:rsidRPr="001C4E76">
                  <w:rPr>
                    <w:rFonts w:ascii="Calibri" w:hAnsi="Calibri"/>
                    <w:i/>
                    <w:color w:val="A6A6A6" w:themeColor="background1" w:themeShade="A6"/>
                    <w:sz w:val="22"/>
                    <w:szCs w:val="22"/>
                  </w:rPr>
                  <w:t>include:</w:t>
                </w:r>
              </w:sdtContent>
            </w:sdt>
          </w:p>
        </w:tc>
        <w:tc>
          <w:tcPr>
            <w:tcW w:w="2790" w:type="dxa"/>
          </w:tcPr>
          <w:p w14:paraId="6A586415"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5C045723"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49CC3504" w14:textId="77777777" w:rsidTr="0071543C">
        <w:tc>
          <w:tcPr>
            <w:tcW w:w="5130" w:type="dxa"/>
          </w:tcPr>
          <w:p w14:paraId="00DBF2BD" w14:textId="77777777" w:rsidR="0071543C" w:rsidRPr="001C4E76" w:rsidRDefault="00544CD6" w:rsidP="0071543C">
            <w:pPr>
              <w:rPr>
                <w:rFonts w:ascii="Calibri" w:hAnsi="Calibri"/>
                <w:i/>
                <w:color w:val="A6A6A6" w:themeColor="background1" w:themeShade="A6"/>
                <w:sz w:val="22"/>
                <w:szCs w:val="22"/>
              </w:rPr>
            </w:pPr>
            <w:sdt>
              <w:sdtPr>
                <w:rPr>
                  <w:rStyle w:val="TextBoxStandard"/>
                </w:rPr>
                <w:id w:val="1207918709"/>
                <w:placeholder>
                  <w:docPart w:val="E895A23382E047148E5FBA29AB2230E8"/>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Purchas</w:t>
                </w:r>
                <w:r w:rsidR="0071543C">
                  <w:rPr>
                    <w:rFonts w:ascii="Calibri" w:hAnsi="Calibri"/>
                    <w:i/>
                    <w:color w:val="A6A6A6" w:themeColor="background1" w:themeShade="A6"/>
                    <w:sz w:val="22"/>
                    <w:szCs w:val="22"/>
                  </w:rPr>
                  <w:t xml:space="preserve">ing </w:t>
                </w:r>
                <w:r w:rsidR="0071543C" w:rsidRPr="001C4E76">
                  <w:rPr>
                    <w:rFonts w:ascii="Calibri" w:hAnsi="Calibri"/>
                    <w:i/>
                    <w:color w:val="A6A6A6" w:themeColor="background1" w:themeShade="A6"/>
                    <w:sz w:val="22"/>
                    <w:szCs w:val="22"/>
                  </w:rPr>
                  <w:t>equipment</w:t>
                </w:r>
                <w:r w:rsidR="0071543C">
                  <w:rPr>
                    <w:rFonts w:ascii="Calibri" w:hAnsi="Calibri"/>
                    <w:i/>
                    <w:color w:val="A6A6A6" w:themeColor="background1" w:themeShade="A6"/>
                    <w:sz w:val="22"/>
                    <w:szCs w:val="22"/>
                  </w:rPr>
                  <w:t xml:space="preserve"> or other assets</w:t>
                </w:r>
              </w:sdtContent>
            </w:sdt>
          </w:p>
        </w:tc>
        <w:tc>
          <w:tcPr>
            <w:tcW w:w="2790" w:type="dxa"/>
          </w:tcPr>
          <w:p w14:paraId="10FBF6E2" w14:textId="27A0FC50" w:rsidR="0071543C" w:rsidRPr="00547D9C" w:rsidRDefault="0071543C" w:rsidP="0071543C">
            <w:pPr>
              <w:rPr>
                <w:rFonts w:asciiTheme="minorHAnsi" w:hAnsiTheme="minorHAnsi"/>
                <w:sz w:val="24"/>
                <w:szCs w:val="24"/>
              </w:rPr>
            </w:pPr>
          </w:p>
        </w:tc>
        <w:tc>
          <w:tcPr>
            <w:tcW w:w="2700" w:type="dxa"/>
          </w:tcPr>
          <w:p w14:paraId="2D3AF4C0" w14:textId="2B2301E1"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r w:rsidR="00B61266">
              <w:rPr>
                <w:rFonts w:asciiTheme="minorHAnsi" w:hAnsiTheme="minorHAnsi"/>
                <w:sz w:val="24"/>
                <w:szCs w:val="24"/>
              </w:rPr>
              <w:t>45,000</w:t>
            </w:r>
          </w:p>
        </w:tc>
      </w:tr>
      <w:tr w:rsidR="0071543C" w14:paraId="355267C3" w14:textId="77777777" w:rsidTr="0071543C">
        <w:tc>
          <w:tcPr>
            <w:tcW w:w="5130" w:type="dxa"/>
          </w:tcPr>
          <w:p w14:paraId="3A1AB2AF" w14:textId="77777777" w:rsidR="0071543C" w:rsidRPr="001C4E76" w:rsidRDefault="00544CD6" w:rsidP="0071543C">
            <w:pPr>
              <w:rPr>
                <w:rFonts w:ascii="Calibri" w:hAnsi="Calibri"/>
                <w:i/>
                <w:color w:val="A6A6A6" w:themeColor="background1" w:themeShade="A6"/>
                <w:sz w:val="22"/>
                <w:szCs w:val="22"/>
              </w:rPr>
            </w:pPr>
            <w:sdt>
              <w:sdtPr>
                <w:rPr>
                  <w:rStyle w:val="TextBoxStandard"/>
                </w:rPr>
                <w:id w:val="-1441071592"/>
                <w:placeholder>
                  <w:docPart w:val="3EE6479CF8B3445D849DE50AA5593E2C"/>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Discharg</w:t>
                </w:r>
                <w:r w:rsidR="0071543C">
                  <w:rPr>
                    <w:rFonts w:ascii="Calibri" w:hAnsi="Calibri"/>
                    <w:i/>
                    <w:color w:val="A6A6A6" w:themeColor="background1" w:themeShade="A6"/>
                    <w:sz w:val="22"/>
                    <w:szCs w:val="22"/>
                  </w:rPr>
                  <w:t>ing</w:t>
                </w:r>
                <w:r w:rsidR="0071543C" w:rsidRPr="001C4E76">
                  <w:rPr>
                    <w:rFonts w:ascii="Calibri" w:hAnsi="Calibri"/>
                    <w:i/>
                    <w:color w:val="A6A6A6" w:themeColor="background1" w:themeShade="A6"/>
                    <w:sz w:val="22"/>
                    <w:szCs w:val="22"/>
                  </w:rPr>
                  <w:t xml:space="preserve"> </w:t>
                </w:r>
                <w:r w:rsidR="0071543C">
                  <w:rPr>
                    <w:rFonts w:ascii="Calibri" w:hAnsi="Calibri"/>
                    <w:i/>
                    <w:color w:val="A6A6A6" w:themeColor="background1" w:themeShade="A6"/>
                    <w:sz w:val="22"/>
                    <w:szCs w:val="22"/>
                  </w:rPr>
                  <w:t>company de</w:t>
                </w:r>
                <w:r w:rsidR="0071543C" w:rsidRPr="001C4E76">
                  <w:rPr>
                    <w:rFonts w:ascii="Calibri" w:hAnsi="Calibri"/>
                    <w:i/>
                    <w:color w:val="A6A6A6" w:themeColor="background1" w:themeShade="A6"/>
                    <w:sz w:val="22"/>
                    <w:szCs w:val="22"/>
                  </w:rPr>
                  <w:t>bt</w:t>
                </w:r>
              </w:sdtContent>
            </w:sdt>
          </w:p>
        </w:tc>
        <w:tc>
          <w:tcPr>
            <w:tcW w:w="2790" w:type="dxa"/>
          </w:tcPr>
          <w:p w14:paraId="2D45A5AA" w14:textId="65FC42FB"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63F1262D" w14:textId="2B156F1E"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r w:rsidR="009160AB">
              <w:rPr>
                <w:rFonts w:asciiTheme="minorHAnsi" w:hAnsiTheme="minorHAnsi"/>
                <w:sz w:val="24"/>
                <w:szCs w:val="24"/>
              </w:rPr>
              <w:t>572,000</w:t>
            </w:r>
          </w:p>
        </w:tc>
      </w:tr>
      <w:tr w:rsidR="0071543C" w14:paraId="38E8B6A3" w14:textId="77777777" w:rsidTr="0071543C">
        <w:tc>
          <w:tcPr>
            <w:tcW w:w="5130" w:type="dxa"/>
          </w:tcPr>
          <w:p w14:paraId="35636E65" w14:textId="77777777" w:rsidR="0071543C" w:rsidRPr="001C4E76" w:rsidRDefault="00544CD6" w:rsidP="0071543C">
            <w:pPr>
              <w:rPr>
                <w:rFonts w:ascii="Calibri" w:hAnsi="Calibri"/>
                <w:i/>
                <w:color w:val="A6A6A6" w:themeColor="background1" w:themeShade="A6"/>
                <w:sz w:val="22"/>
                <w:szCs w:val="22"/>
              </w:rPr>
            </w:pPr>
            <w:sdt>
              <w:sdtPr>
                <w:rPr>
                  <w:rStyle w:val="TextBoxStandard"/>
                </w:rPr>
                <w:id w:val="-243330585"/>
                <w:placeholder>
                  <w:docPart w:val="C4655659FCD042929D997599097ECE21"/>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Develop</w:t>
                </w:r>
                <w:r w:rsidR="0071543C">
                  <w:rPr>
                    <w:rFonts w:ascii="Calibri" w:hAnsi="Calibri"/>
                    <w:i/>
                    <w:color w:val="A6A6A6" w:themeColor="background1" w:themeShade="A6"/>
                    <w:sz w:val="22"/>
                    <w:szCs w:val="22"/>
                  </w:rPr>
                  <w:t>ing</w:t>
                </w:r>
                <w:r w:rsidR="0071543C" w:rsidRPr="001C4E76">
                  <w:rPr>
                    <w:rFonts w:ascii="Calibri" w:hAnsi="Calibri"/>
                    <w:i/>
                    <w:color w:val="A6A6A6" w:themeColor="background1" w:themeShade="A6"/>
                    <w:sz w:val="22"/>
                    <w:szCs w:val="22"/>
                  </w:rPr>
                  <w:t xml:space="preserve"> new products or services</w:t>
                </w:r>
              </w:sdtContent>
            </w:sdt>
          </w:p>
        </w:tc>
        <w:tc>
          <w:tcPr>
            <w:tcW w:w="2790" w:type="dxa"/>
          </w:tcPr>
          <w:p w14:paraId="428EE844"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7F714ECB" w14:textId="34C2F23B"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r w:rsidR="00306438">
              <w:rPr>
                <w:rFonts w:asciiTheme="minorHAnsi" w:hAnsiTheme="minorHAnsi"/>
                <w:sz w:val="24"/>
                <w:szCs w:val="24"/>
              </w:rPr>
              <w:t>150,000</w:t>
            </w:r>
          </w:p>
        </w:tc>
      </w:tr>
      <w:tr w:rsidR="0071543C" w14:paraId="5364625E" w14:textId="77777777" w:rsidTr="0071543C">
        <w:tc>
          <w:tcPr>
            <w:tcW w:w="5130" w:type="dxa"/>
          </w:tcPr>
          <w:p w14:paraId="52B34C7A" w14:textId="77777777" w:rsidR="0071543C" w:rsidRPr="001C4E76" w:rsidRDefault="00544CD6" w:rsidP="0071543C">
            <w:pPr>
              <w:rPr>
                <w:rFonts w:ascii="Calibri" w:hAnsi="Calibri"/>
                <w:i/>
                <w:color w:val="A6A6A6" w:themeColor="background1" w:themeShade="A6"/>
                <w:sz w:val="22"/>
                <w:szCs w:val="22"/>
              </w:rPr>
            </w:pPr>
            <w:sdt>
              <w:sdtPr>
                <w:rPr>
                  <w:rStyle w:val="TextBoxStandard"/>
                </w:rPr>
                <w:id w:val="-70518481"/>
                <w:placeholder>
                  <w:docPart w:val="934A9FF5E0ED4D1581184C3F7F6E1AC2"/>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Hiring employees or consultants</w:t>
                </w:r>
              </w:sdtContent>
            </w:sdt>
          </w:p>
        </w:tc>
        <w:tc>
          <w:tcPr>
            <w:tcW w:w="2790" w:type="dxa"/>
          </w:tcPr>
          <w:p w14:paraId="4389C62D" w14:textId="574F9F01"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17848EBB" w14:textId="665D919D"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r w:rsidR="00306438">
              <w:rPr>
                <w:rFonts w:asciiTheme="minorHAnsi" w:hAnsiTheme="minorHAnsi"/>
                <w:sz w:val="24"/>
                <w:szCs w:val="24"/>
              </w:rPr>
              <w:t>150,000</w:t>
            </w:r>
          </w:p>
        </w:tc>
      </w:tr>
      <w:tr w:rsidR="0071543C" w14:paraId="17C13AC7" w14:textId="77777777" w:rsidTr="0071543C">
        <w:tc>
          <w:tcPr>
            <w:tcW w:w="5130" w:type="dxa"/>
          </w:tcPr>
          <w:p w14:paraId="4D1E8019" w14:textId="77777777" w:rsidR="0071543C" w:rsidRPr="001C4E76" w:rsidRDefault="00544CD6" w:rsidP="0071543C">
            <w:pPr>
              <w:rPr>
                <w:rFonts w:ascii="Calibri" w:hAnsi="Calibri"/>
                <w:i/>
                <w:color w:val="A6A6A6" w:themeColor="background1" w:themeShade="A6"/>
                <w:sz w:val="22"/>
                <w:szCs w:val="22"/>
              </w:rPr>
            </w:pPr>
            <w:sdt>
              <w:sdtPr>
                <w:rPr>
                  <w:rStyle w:val="TextBoxStandard"/>
                </w:rPr>
                <w:id w:val="495768617"/>
                <w:placeholder>
                  <w:docPart w:val="BAFF4981F05145D6A2D5F267AF52DC99"/>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Advertising or marketing</w:t>
                </w:r>
              </w:sdtContent>
            </w:sdt>
          </w:p>
        </w:tc>
        <w:tc>
          <w:tcPr>
            <w:tcW w:w="2790" w:type="dxa"/>
          </w:tcPr>
          <w:p w14:paraId="262511A8" w14:textId="66E4CA85" w:rsidR="0071543C" w:rsidRPr="00547D9C" w:rsidRDefault="009160AB" w:rsidP="0071543C">
            <w:pPr>
              <w:rPr>
                <w:rFonts w:asciiTheme="minorHAnsi" w:hAnsiTheme="minorHAnsi"/>
                <w:sz w:val="24"/>
                <w:szCs w:val="24"/>
              </w:rPr>
            </w:pPr>
            <w:r>
              <w:rPr>
                <w:rFonts w:asciiTheme="minorHAnsi" w:hAnsiTheme="minorHAnsi"/>
                <w:sz w:val="24"/>
                <w:szCs w:val="24"/>
              </w:rPr>
              <w:t>$</w:t>
            </w:r>
          </w:p>
        </w:tc>
        <w:tc>
          <w:tcPr>
            <w:tcW w:w="2700" w:type="dxa"/>
          </w:tcPr>
          <w:p w14:paraId="772313F3" w14:textId="0D0C77DD"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r w:rsidR="009160AB">
              <w:rPr>
                <w:rFonts w:asciiTheme="minorHAnsi" w:hAnsiTheme="minorHAnsi"/>
                <w:sz w:val="24"/>
                <w:szCs w:val="24"/>
              </w:rPr>
              <w:t>200,000</w:t>
            </w:r>
          </w:p>
        </w:tc>
      </w:tr>
      <w:tr w:rsidR="0071543C" w14:paraId="6977280D" w14:textId="77777777" w:rsidTr="0071543C">
        <w:tc>
          <w:tcPr>
            <w:tcW w:w="5130" w:type="dxa"/>
          </w:tcPr>
          <w:p w14:paraId="6AF8B48A" w14:textId="77777777" w:rsidR="0071543C" w:rsidRDefault="0071543C" w:rsidP="0071543C">
            <w:pPr>
              <w:rPr>
                <w:rFonts w:asciiTheme="minorHAnsi" w:hAnsiTheme="minorHAnsi"/>
                <w:b/>
                <w:sz w:val="24"/>
                <w:szCs w:val="24"/>
              </w:rPr>
            </w:pPr>
          </w:p>
        </w:tc>
        <w:tc>
          <w:tcPr>
            <w:tcW w:w="2790" w:type="dxa"/>
          </w:tcPr>
          <w:p w14:paraId="62330093"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59A9FDB6"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6EFA53D9" w14:textId="77777777" w:rsidTr="0071543C">
        <w:tc>
          <w:tcPr>
            <w:tcW w:w="5130" w:type="dxa"/>
          </w:tcPr>
          <w:p w14:paraId="1B485B02" w14:textId="77777777" w:rsidR="0071543C" w:rsidRDefault="0071543C" w:rsidP="0071543C">
            <w:pPr>
              <w:rPr>
                <w:rFonts w:asciiTheme="minorHAnsi" w:hAnsiTheme="minorHAnsi"/>
                <w:b/>
                <w:sz w:val="24"/>
                <w:szCs w:val="24"/>
              </w:rPr>
            </w:pPr>
          </w:p>
        </w:tc>
        <w:tc>
          <w:tcPr>
            <w:tcW w:w="2790" w:type="dxa"/>
          </w:tcPr>
          <w:p w14:paraId="41D81EDD" w14:textId="77777777" w:rsidR="0071543C" w:rsidRPr="00547D9C" w:rsidRDefault="0071543C" w:rsidP="0071543C">
            <w:pPr>
              <w:rPr>
                <w:rFonts w:asciiTheme="minorHAnsi" w:hAnsiTheme="minorHAnsi"/>
                <w:sz w:val="24"/>
                <w:szCs w:val="24"/>
              </w:rPr>
            </w:pPr>
          </w:p>
        </w:tc>
        <w:tc>
          <w:tcPr>
            <w:tcW w:w="2700" w:type="dxa"/>
          </w:tcPr>
          <w:p w14:paraId="1B24D489" w14:textId="77777777" w:rsidR="0071543C" w:rsidRPr="00547D9C" w:rsidRDefault="0071543C" w:rsidP="0071543C">
            <w:pPr>
              <w:rPr>
                <w:rFonts w:asciiTheme="minorHAnsi" w:hAnsiTheme="minorHAnsi"/>
                <w:sz w:val="24"/>
                <w:szCs w:val="24"/>
              </w:rPr>
            </w:pPr>
          </w:p>
        </w:tc>
      </w:tr>
      <w:tr w:rsidR="0071543C" w14:paraId="66820E7E" w14:textId="77777777" w:rsidTr="0071543C">
        <w:tc>
          <w:tcPr>
            <w:tcW w:w="5130" w:type="dxa"/>
          </w:tcPr>
          <w:p w14:paraId="146FA1FF" w14:textId="77777777" w:rsidR="0071543C" w:rsidRDefault="0071543C" w:rsidP="0071543C">
            <w:pPr>
              <w:rPr>
                <w:rFonts w:asciiTheme="minorHAnsi" w:hAnsiTheme="minorHAnsi"/>
                <w:b/>
                <w:sz w:val="24"/>
                <w:szCs w:val="24"/>
              </w:rPr>
            </w:pPr>
            <w:r w:rsidRPr="00547D9C">
              <w:rPr>
                <w:rFonts w:asciiTheme="minorHAnsi" w:hAnsiTheme="minorHAnsi"/>
                <w:b/>
                <w:sz w:val="24"/>
                <w:szCs w:val="24"/>
              </w:rPr>
              <w:t>Total</w:t>
            </w:r>
          </w:p>
        </w:tc>
        <w:tc>
          <w:tcPr>
            <w:tcW w:w="2790" w:type="dxa"/>
          </w:tcPr>
          <w:p w14:paraId="19A67859" w14:textId="27E132A9" w:rsidR="0071543C" w:rsidRPr="00547D9C" w:rsidRDefault="009160AB" w:rsidP="0071543C">
            <w:pPr>
              <w:rPr>
                <w:rFonts w:asciiTheme="minorHAnsi" w:hAnsiTheme="minorHAnsi"/>
                <w:sz w:val="24"/>
                <w:szCs w:val="24"/>
              </w:rPr>
            </w:pPr>
            <w:r>
              <w:rPr>
                <w:rFonts w:asciiTheme="minorHAnsi" w:hAnsiTheme="minorHAnsi"/>
                <w:sz w:val="24"/>
                <w:szCs w:val="24"/>
              </w:rPr>
              <w:t>0</w:t>
            </w:r>
          </w:p>
        </w:tc>
        <w:tc>
          <w:tcPr>
            <w:tcW w:w="2700" w:type="dxa"/>
          </w:tcPr>
          <w:p w14:paraId="2263B777" w14:textId="5E0BE6DF" w:rsidR="0071543C" w:rsidRPr="00547D9C" w:rsidRDefault="00306438" w:rsidP="0071543C">
            <w:pPr>
              <w:rPr>
                <w:rFonts w:asciiTheme="minorHAnsi" w:hAnsiTheme="minorHAnsi"/>
                <w:sz w:val="24"/>
                <w:szCs w:val="24"/>
              </w:rPr>
            </w:pPr>
            <w:r>
              <w:rPr>
                <w:rFonts w:asciiTheme="minorHAnsi" w:hAnsiTheme="minorHAnsi"/>
                <w:sz w:val="24"/>
                <w:szCs w:val="24"/>
              </w:rPr>
              <w:t>$</w:t>
            </w:r>
            <w:r w:rsidR="009160AB">
              <w:rPr>
                <w:rFonts w:asciiTheme="minorHAnsi" w:hAnsiTheme="minorHAnsi"/>
                <w:sz w:val="24"/>
                <w:szCs w:val="24"/>
              </w:rPr>
              <w:t>1,117,000</w:t>
            </w:r>
          </w:p>
        </w:tc>
      </w:tr>
    </w:tbl>
    <w:p w14:paraId="2672F5CE" w14:textId="77777777" w:rsidR="0071543C" w:rsidRDefault="0071543C" w:rsidP="0071543C">
      <w:pPr>
        <w:rPr>
          <w:rFonts w:asciiTheme="minorHAnsi" w:hAnsiTheme="minorHAnsi"/>
          <w:b/>
          <w:sz w:val="24"/>
          <w:szCs w:val="24"/>
        </w:rPr>
      </w:pPr>
    </w:p>
    <w:p w14:paraId="234CA73F" w14:textId="77777777" w:rsidR="0071543C" w:rsidRDefault="00E8565B" w:rsidP="0071543C">
      <w:pPr>
        <w:pStyle w:val="DefaultText"/>
        <w:numPr>
          <w:ilvl w:val="0"/>
          <w:numId w:val="25"/>
        </w:numPr>
        <w:ind w:left="360"/>
        <w:jc w:val="both"/>
        <w:rPr>
          <w:rFonts w:ascii="Calibri" w:hAnsi="Calibri"/>
          <w:szCs w:val="24"/>
        </w:rPr>
      </w:pPr>
      <w:r>
        <w:rPr>
          <w:rFonts w:ascii="Calibri" w:hAnsi="Calibri"/>
          <w:szCs w:val="24"/>
        </w:rPr>
        <w:t xml:space="preserve">Other </w:t>
      </w:r>
      <w:r w:rsidR="0071543C">
        <w:rPr>
          <w:rFonts w:ascii="Calibri" w:hAnsi="Calibri"/>
          <w:szCs w:val="24"/>
        </w:rPr>
        <w:t>sources of financing</w:t>
      </w:r>
      <w:r>
        <w:rPr>
          <w:rFonts w:ascii="Calibri" w:hAnsi="Calibri"/>
          <w:szCs w:val="24"/>
        </w:rPr>
        <w:t xml:space="preserve"> are described below:</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23904D9B" w14:textId="77777777" w:rsidTr="0071543C">
        <w:trPr>
          <w:trHeight w:val="312"/>
        </w:trPr>
        <w:tc>
          <w:tcPr>
            <w:tcW w:w="10530" w:type="dxa"/>
            <w:vAlign w:val="center"/>
          </w:tcPr>
          <w:p w14:paraId="4EB8D355" w14:textId="0B4A5DFC" w:rsidR="0071543C" w:rsidRPr="00A077A3" w:rsidRDefault="00B61266"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No other sources of financing are expected.</w:t>
            </w:r>
            <w:r w:rsidR="0071543C">
              <w:rPr>
                <w:rFonts w:ascii="Calibri" w:hAnsi="Calibri"/>
                <w:i/>
                <w:color w:val="A6A6A6" w:themeColor="background1" w:themeShade="A6"/>
                <w:sz w:val="22"/>
                <w:szCs w:val="22"/>
              </w:rPr>
              <w:t xml:space="preserve"> </w:t>
            </w:r>
          </w:p>
        </w:tc>
      </w:tr>
    </w:tbl>
    <w:p w14:paraId="71FDF219" w14:textId="77777777" w:rsidR="0071543C" w:rsidRDefault="0071543C" w:rsidP="0071543C">
      <w:pPr>
        <w:rPr>
          <w:rFonts w:asciiTheme="minorHAnsi" w:hAnsiTheme="minorHAnsi"/>
          <w:sz w:val="24"/>
          <w:szCs w:val="24"/>
        </w:rPr>
      </w:pPr>
    </w:p>
    <w:p w14:paraId="363D8B2A" w14:textId="121B4824" w:rsidR="0071543C" w:rsidRPr="00574A1D" w:rsidRDefault="0071543C" w:rsidP="0071543C">
      <w:pPr>
        <w:pStyle w:val="DefaultText"/>
        <w:numPr>
          <w:ilvl w:val="0"/>
          <w:numId w:val="25"/>
        </w:numPr>
        <w:ind w:left="360"/>
        <w:jc w:val="both"/>
        <w:rPr>
          <w:rFonts w:ascii="Calibri" w:hAnsi="Calibri"/>
          <w:szCs w:val="24"/>
        </w:rPr>
      </w:pPr>
      <w:r>
        <w:rPr>
          <w:rFonts w:ascii="Calibri" w:hAnsi="Calibri"/>
          <w:szCs w:val="24"/>
        </w:rPr>
        <w:t>Has t</w:t>
      </w:r>
      <w:r w:rsidRPr="00574A1D">
        <w:rPr>
          <w:rFonts w:ascii="Calibri" w:hAnsi="Calibri"/>
          <w:szCs w:val="24"/>
        </w:rPr>
        <w:t xml:space="preserve">he price of the securities in this offering been arbitrarily determined?  </w:t>
      </w:r>
      <w:r w:rsidRPr="00574A1D">
        <w:rPr>
          <w:rFonts w:ascii="Calibri" w:hAnsi="Calibri"/>
          <w:szCs w:val="24"/>
        </w:rPr>
        <w:tab/>
      </w:r>
      <w:sdt>
        <w:sdtPr>
          <w:rPr>
            <w:rFonts w:ascii="Calibri" w:hAnsi="Calibri"/>
            <w:szCs w:val="24"/>
          </w:rPr>
          <w:id w:val="-119376187"/>
          <w14:checkbox>
            <w14:checked w14:val="1"/>
            <w14:checkedState w14:val="2612" w14:font="MS Gothic"/>
            <w14:uncheckedState w14:val="2610" w14:font="MS Gothic"/>
          </w14:checkbox>
        </w:sdtPr>
        <w:sdtEndPr/>
        <w:sdtContent>
          <w:r w:rsidR="00EA1D88">
            <w:rPr>
              <w:rFonts w:ascii="MS Gothic" w:eastAsia="MS Gothic" w:hAnsi="MS Gothic" w:hint="eastAsia"/>
              <w:szCs w:val="24"/>
            </w:rPr>
            <w:t>☒</w:t>
          </w:r>
        </w:sdtContent>
      </w:sdt>
      <w:r w:rsidRPr="00574A1D">
        <w:rPr>
          <w:rFonts w:ascii="Calibri" w:hAnsi="Calibri"/>
          <w:szCs w:val="24"/>
        </w:rPr>
        <w:t xml:space="preserve"> </w:t>
      </w:r>
      <w:r>
        <w:rPr>
          <w:rFonts w:ascii="Calibri" w:hAnsi="Calibri"/>
          <w:szCs w:val="24"/>
        </w:rPr>
        <w:t xml:space="preserve">  </w:t>
      </w:r>
      <w:r w:rsidRPr="00574A1D">
        <w:rPr>
          <w:rFonts w:ascii="Calibri" w:hAnsi="Calibri"/>
          <w:szCs w:val="24"/>
        </w:rPr>
        <w:t>Yes</w:t>
      </w:r>
      <w:r w:rsidRPr="00574A1D">
        <w:rPr>
          <w:rFonts w:ascii="Calibri" w:hAnsi="Calibri"/>
          <w:szCs w:val="24"/>
        </w:rPr>
        <w:tab/>
      </w:r>
      <w:sdt>
        <w:sdtPr>
          <w:rPr>
            <w:rFonts w:ascii="Calibri" w:hAnsi="Calibri"/>
            <w:szCs w:val="24"/>
          </w:rPr>
          <w:id w:val="-990249521"/>
          <w14:checkbox>
            <w14:checked w14:val="0"/>
            <w14:checkedState w14:val="2612" w14:font="MS Gothic"/>
            <w14:uncheckedState w14:val="2610" w14:font="MS Gothic"/>
          </w14:checkbox>
        </w:sdtPr>
        <w:sdtEndPr/>
        <w:sdtContent>
          <w:r w:rsidRPr="00574A1D">
            <w:rPr>
              <w:rFonts w:ascii="Calibri" w:hAnsi="Calibri" w:hint="eastAsia"/>
              <w:szCs w:val="24"/>
            </w:rPr>
            <w:t>☐</w:t>
          </w:r>
        </w:sdtContent>
      </w:sdt>
      <w:r w:rsidRPr="00574A1D">
        <w:rPr>
          <w:rFonts w:ascii="Calibri" w:hAnsi="Calibri"/>
          <w:szCs w:val="24"/>
        </w:rPr>
        <w:t xml:space="preserve"> </w:t>
      </w:r>
      <w:r>
        <w:rPr>
          <w:rFonts w:ascii="Calibri" w:hAnsi="Calibri"/>
          <w:szCs w:val="24"/>
        </w:rPr>
        <w:t xml:space="preserve">  </w:t>
      </w:r>
      <w:r w:rsidRPr="00574A1D">
        <w:rPr>
          <w:rFonts w:ascii="Calibri" w:hAnsi="Calibr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0220F405" w14:textId="77777777" w:rsidTr="0071543C">
        <w:trPr>
          <w:trHeight w:val="312"/>
        </w:trPr>
        <w:tc>
          <w:tcPr>
            <w:tcW w:w="10530" w:type="dxa"/>
            <w:vAlign w:val="center"/>
          </w:tcPr>
          <w:p w14:paraId="72109B41" w14:textId="77777777" w:rsidR="0071543C" w:rsidRPr="00A077A3" w:rsidRDefault="00544CD6"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777674590"/>
                <w:placeholder>
                  <w:docPart w:val="E6EB12C8B1CA4969B1CD7BA3C740E425"/>
                </w:placeholder>
                <w:temporary/>
                <w:showingPlcHdr/>
              </w:sdtPr>
              <w:sdtEndPr>
                <w:rPr>
                  <w:rStyle w:val="DefaultParagraphFont"/>
                  <w:rFonts w:ascii="Times New Roman" w:hAnsi="Times New Roman"/>
                  <w:sz w:val="20"/>
                  <w:szCs w:val="24"/>
                </w:rPr>
              </w:sdtEndPr>
              <w:sdtContent>
                <w:r w:rsidR="0071543C" w:rsidRPr="00574A1D">
                  <w:rPr>
                    <w:rFonts w:ascii="Calibri" w:hAnsi="Calibri"/>
                    <w:i/>
                    <w:color w:val="A6A6A6" w:themeColor="background1" w:themeShade="A6"/>
                    <w:sz w:val="22"/>
                    <w:szCs w:val="22"/>
                  </w:rPr>
                  <w:t xml:space="preserve">If no, explain the basis on which the price </w:t>
                </w:r>
                <w:r w:rsidR="0071543C">
                  <w:rPr>
                    <w:rFonts w:ascii="Calibri" w:hAnsi="Calibri"/>
                    <w:i/>
                    <w:color w:val="A6A6A6" w:themeColor="background1" w:themeShade="A6"/>
                    <w:sz w:val="22"/>
                    <w:szCs w:val="22"/>
                  </w:rPr>
                  <w:t xml:space="preserve">of the securities was determined.  </w:t>
                </w:r>
                <w:r w:rsidR="0071543C" w:rsidRPr="00574A1D">
                  <w:rPr>
                    <w:rFonts w:ascii="Calibri" w:hAnsi="Calibri"/>
                    <w:i/>
                    <w:color w:val="A6A6A6" w:themeColor="background1" w:themeShade="A6"/>
                    <w:sz w:val="22"/>
                    <w:szCs w:val="22"/>
                  </w:rPr>
                  <w:t>Typical factors include: the established public trading</w:t>
                </w:r>
                <w:r w:rsidR="0071543C">
                  <w:rPr>
                    <w:rFonts w:ascii="Calibri" w:hAnsi="Calibri"/>
                    <w:i/>
                    <w:color w:val="A6A6A6" w:themeColor="background1" w:themeShade="A6"/>
                    <w:sz w:val="22"/>
                    <w:szCs w:val="22"/>
                  </w:rPr>
                  <w:t xml:space="preserve"> market that dictates the price,</w:t>
                </w:r>
                <w:r w:rsidR="0071543C" w:rsidRPr="00574A1D">
                  <w:rPr>
                    <w:rFonts w:ascii="Calibri" w:hAnsi="Calibri"/>
                    <w:i/>
                    <w:color w:val="A6A6A6" w:themeColor="background1" w:themeShade="A6"/>
                    <w:sz w:val="22"/>
                    <w:szCs w:val="22"/>
                  </w:rPr>
                  <w:t xml:space="preserve"> the net tangible book value per share or the earnings per share</w:t>
                </w:r>
                <w:r w:rsidR="0071543C">
                  <w:rPr>
                    <w:rFonts w:ascii="Calibri" w:hAnsi="Calibri"/>
                    <w:i/>
                    <w:color w:val="A6A6A6" w:themeColor="background1" w:themeShade="A6"/>
                    <w:sz w:val="22"/>
                    <w:szCs w:val="22"/>
                  </w:rPr>
                  <w:t>,</w:t>
                </w:r>
                <w:r w:rsidR="0071543C" w:rsidRPr="00574A1D">
                  <w:rPr>
                    <w:rFonts w:ascii="Calibri" w:hAnsi="Calibri"/>
                    <w:i/>
                    <w:color w:val="A6A6A6" w:themeColor="background1" w:themeShade="A6"/>
                    <w:sz w:val="22"/>
                    <w:szCs w:val="22"/>
                  </w:rPr>
                  <w:t xml:space="preserve"> </w:t>
                </w:r>
                <w:r w:rsidR="0071543C">
                  <w:rPr>
                    <w:rFonts w:ascii="Calibri" w:hAnsi="Calibri"/>
                    <w:i/>
                    <w:color w:val="A6A6A6" w:themeColor="background1" w:themeShade="A6"/>
                    <w:sz w:val="22"/>
                    <w:szCs w:val="22"/>
                  </w:rPr>
                  <w:t xml:space="preserve">or </w:t>
                </w:r>
                <w:r w:rsidR="0071543C" w:rsidRPr="00574A1D">
                  <w:rPr>
                    <w:rFonts w:ascii="Calibri" w:hAnsi="Calibri"/>
                    <w:i/>
                    <w:color w:val="A6A6A6" w:themeColor="background1" w:themeShade="A6"/>
                    <w:sz w:val="22"/>
                    <w:szCs w:val="22"/>
                  </w:rPr>
                  <w:t>the stock pr</w:t>
                </w:r>
                <w:r w:rsidR="0071543C">
                  <w:rPr>
                    <w:rFonts w:ascii="Calibri" w:hAnsi="Calibri"/>
                    <w:i/>
                    <w:color w:val="A6A6A6" w:themeColor="background1" w:themeShade="A6"/>
                    <w:sz w:val="22"/>
                    <w:szCs w:val="22"/>
                  </w:rPr>
                  <w:t>ices of other similar companies.</w:t>
                </w:r>
              </w:sdtContent>
            </w:sdt>
          </w:p>
        </w:tc>
      </w:tr>
    </w:tbl>
    <w:p w14:paraId="453E0A68" w14:textId="77777777" w:rsidR="0071543C" w:rsidRDefault="0071543C" w:rsidP="0071543C">
      <w:pPr>
        <w:rPr>
          <w:rFonts w:asciiTheme="minorHAnsi" w:hAnsiTheme="minorHAnsi"/>
          <w:sz w:val="24"/>
          <w:szCs w:val="24"/>
        </w:rPr>
      </w:pPr>
    </w:p>
    <w:p w14:paraId="78220029" w14:textId="77777777" w:rsidR="0071543C" w:rsidRDefault="00E8565B" w:rsidP="0071543C">
      <w:pPr>
        <w:pStyle w:val="DefaultText"/>
        <w:numPr>
          <w:ilvl w:val="0"/>
          <w:numId w:val="25"/>
        </w:numPr>
        <w:ind w:left="360"/>
        <w:jc w:val="both"/>
        <w:rPr>
          <w:rFonts w:ascii="Calibri" w:hAnsi="Calibri"/>
          <w:szCs w:val="24"/>
        </w:rPr>
      </w:pPr>
      <w:r>
        <w:rPr>
          <w:rFonts w:ascii="Calibri" w:hAnsi="Calibri"/>
          <w:szCs w:val="24"/>
        </w:rPr>
        <w:t>The table below c</w:t>
      </w:r>
      <w:r w:rsidR="0071543C" w:rsidRPr="00B7298E">
        <w:rPr>
          <w:rFonts w:ascii="Calibri" w:hAnsi="Calibri"/>
          <w:szCs w:val="24"/>
        </w:rPr>
        <w:t>ompare</w:t>
      </w:r>
      <w:r>
        <w:rPr>
          <w:rFonts w:ascii="Calibri" w:hAnsi="Calibri"/>
          <w:szCs w:val="24"/>
        </w:rPr>
        <w:t>s</w:t>
      </w:r>
      <w:r w:rsidR="0071543C" w:rsidRPr="00B7298E">
        <w:rPr>
          <w:rFonts w:ascii="Calibri" w:hAnsi="Calibri"/>
          <w:szCs w:val="24"/>
        </w:rPr>
        <w:t xml:space="preserve"> the existing </w:t>
      </w:r>
      <w:r w:rsidR="0071543C">
        <w:rPr>
          <w:rFonts w:ascii="Calibri" w:hAnsi="Calibri"/>
          <w:szCs w:val="24"/>
        </w:rPr>
        <w:t>shareholder</w:t>
      </w:r>
      <w:r w:rsidR="0071543C" w:rsidRPr="00B7298E">
        <w:rPr>
          <w:rFonts w:ascii="Calibri" w:hAnsi="Calibri"/>
          <w:szCs w:val="24"/>
        </w:rPr>
        <w:t>s’ percentage ownership in the Company and the consideration paid for that ownership with that of purchasers in this offering.</w:t>
      </w:r>
    </w:p>
    <w:p w14:paraId="4B6D2792" w14:textId="77777777" w:rsidR="0071543C" w:rsidRPr="00B7298E" w:rsidRDefault="0071543C" w:rsidP="0071543C">
      <w:pPr>
        <w:pStyle w:val="DefaultText"/>
        <w:ind w:left="360"/>
        <w:jc w:val="both"/>
        <w:rPr>
          <w:rFonts w:ascii="Calibri" w:hAnsi="Calibr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4"/>
        <w:gridCol w:w="1488"/>
        <w:gridCol w:w="1598"/>
        <w:gridCol w:w="1561"/>
        <w:gridCol w:w="1595"/>
        <w:gridCol w:w="1561"/>
        <w:gridCol w:w="1583"/>
      </w:tblGrid>
      <w:tr w:rsidR="0071543C" w14:paraId="3DD24910" w14:textId="77777777" w:rsidTr="0071543C">
        <w:tc>
          <w:tcPr>
            <w:tcW w:w="2939" w:type="dxa"/>
            <w:gridSpan w:val="2"/>
            <w:vMerge w:val="restart"/>
          </w:tcPr>
          <w:p w14:paraId="3593DD7D" w14:textId="77777777" w:rsidR="0071543C" w:rsidRDefault="0071543C" w:rsidP="0071543C">
            <w:pPr>
              <w:pStyle w:val="DefaultText"/>
              <w:jc w:val="both"/>
              <w:rPr>
                <w:rFonts w:ascii="Calibri" w:hAnsi="Calibri"/>
                <w:szCs w:val="24"/>
              </w:rPr>
            </w:pPr>
          </w:p>
        </w:tc>
        <w:tc>
          <w:tcPr>
            <w:tcW w:w="3230" w:type="dxa"/>
            <w:gridSpan w:val="2"/>
          </w:tcPr>
          <w:p w14:paraId="04A4C8E6" w14:textId="77777777" w:rsidR="0071543C" w:rsidRPr="00D979FC" w:rsidRDefault="0071543C" w:rsidP="0071543C">
            <w:pPr>
              <w:pStyle w:val="DefaultText"/>
              <w:jc w:val="center"/>
              <w:rPr>
                <w:rFonts w:ascii="Calibri" w:hAnsi="Calibri"/>
                <w:b/>
                <w:szCs w:val="24"/>
              </w:rPr>
            </w:pPr>
            <w:r w:rsidRPr="00D979FC">
              <w:rPr>
                <w:rFonts w:ascii="Calibri" w:hAnsi="Calibri"/>
                <w:b/>
                <w:szCs w:val="24"/>
              </w:rPr>
              <w:t>Shares Purchased</w:t>
            </w:r>
          </w:p>
        </w:tc>
        <w:tc>
          <w:tcPr>
            <w:tcW w:w="3227" w:type="dxa"/>
            <w:gridSpan w:val="2"/>
          </w:tcPr>
          <w:p w14:paraId="40BBD3C8" w14:textId="77777777" w:rsidR="0071543C" w:rsidRPr="00D979FC" w:rsidRDefault="0071543C" w:rsidP="0071543C">
            <w:pPr>
              <w:pStyle w:val="DefaultText"/>
              <w:jc w:val="center"/>
              <w:rPr>
                <w:rFonts w:ascii="Calibri" w:hAnsi="Calibri"/>
                <w:b/>
                <w:szCs w:val="24"/>
              </w:rPr>
            </w:pPr>
            <w:r w:rsidRPr="00D979FC">
              <w:rPr>
                <w:rFonts w:ascii="Calibri" w:hAnsi="Calibri"/>
                <w:b/>
                <w:szCs w:val="24"/>
              </w:rPr>
              <w:t>Total Consideration</w:t>
            </w:r>
          </w:p>
        </w:tc>
        <w:tc>
          <w:tcPr>
            <w:tcW w:w="1620" w:type="dxa"/>
            <w:vMerge w:val="restart"/>
          </w:tcPr>
          <w:p w14:paraId="00B86A4A" w14:textId="77777777" w:rsidR="0071543C" w:rsidRPr="00D979FC" w:rsidRDefault="0071543C" w:rsidP="0071543C">
            <w:pPr>
              <w:pStyle w:val="DefaultText"/>
              <w:jc w:val="center"/>
              <w:rPr>
                <w:rFonts w:ascii="Calibri" w:hAnsi="Calibri"/>
                <w:b/>
                <w:szCs w:val="24"/>
              </w:rPr>
            </w:pPr>
            <w:r w:rsidRPr="00D979FC">
              <w:rPr>
                <w:rFonts w:ascii="Calibri" w:hAnsi="Calibri"/>
                <w:b/>
                <w:szCs w:val="24"/>
              </w:rPr>
              <w:t>Average Price per Share</w:t>
            </w:r>
          </w:p>
        </w:tc>
      </w:tr>
      <w:tr w:rsidR="0071543C" w14:paraId="1D79693A" w14:textId="77777777" w:rsidTr="0071543C">
        <w:tc>
          <w:tcPr>
            <w:tcW w:w="2939" w:type="dxa"/>
            <w:gridSpan w:val="2"/>
            <w:vMerge/>
          </w:tcPr>
          <w:p w14:paraId="4749BCC9" w14:textId="77777777" w:rsidR="0071543C" w:rsidRDefault="0071543C" w:rsidP="0071543C">
            <w:pPr>
              <w:pStyle w:val="DefaultText"/>
              <w:jc w:val="both"/>
              <w:rPr>
                <w:rFonts w:ascii="Calibri" w:hAnsi="Calibri"/>
                <w:szCs w:val="24"/>
              </w:rPr>
            </w:pPr>
          </w:p>
        </w:tc>
        <w:tc>
          <w:tcPr>
            <w:tcW w:w="1621" w:type="dxa"/>
          </w:tcPr>
          <w:p w14:paraId="72DC4561" w14:textId="77777777" w:rsidR="0071543C" w:rsidRDefault="0071543C" w:rsidP="0071543C">
            <w:pPr>
              <w:pStyle w:val="DefaultText"/>
              <w:jc w:val="center"/>
              <w:rPr>
                <w:rFonts w:ascii="Calibri" w:hAnsi="Calibri"/>
                <w:szCs w:val="24"/>
              </w:rPr>
            </w:pPr>
            <w:r>
              <w:rPr>
                <w:rFonts w:ascii="Calibri" w:hAnsi="Calibri"/>
                <w:szCs w:val="24"/>
              </w:rPr>
              <w:t>Number</w:t>
            </w:r>
          </w:p>
        </w:tc>
        <w:tc>
          <w:tcPr>
            <w:tcW w:w="1609" w:type="dxa"/>
          </w:tcPr>
          <w:p w14:paraId="075E9CB1" w14:textId="77777777" w:rsidR="0071543C" w:rsidRDefault="0071543C" w:rsidP="0071543C">
            <w:pPr>
              <w:pStyle w:val="DefaultText"/>
              <w:jc w:val="center"/>
              <w:rPr>
                <w:rFonts w:ascii="Calibri" w:hAnsi="Calibri"/>
                <w:szCs w:val="24"/>
              </w:rPr>
            </w:pPr>
            <w:r>
              <w:rPr>
                <w:rFonts w:ascii="Calibri" w:hAnsi="Calibri"/>
                <w:szCs w:val="24"/>
              </w:rPr>
              <w:t>Percent</w:t>
            </w:r>
          </w:p>
        </w:tc>
        <w:tc>
          <w:tcPr>
            <w:tcW w:w="1618" w:type="dxa"/>
          </w:tcPr>
          <w:p w14:paraId="53ADEEEB" w14:textId="77777777" w:rsidR="0071543C" w:rsidRDefault="0071543C" w:rsidP="0071543C">
            <w:pPr>
              <w:pStyle w:val="DefaultText"/>
              <w:jc w:val="center"/>
              <w:rPr>
                <w:rFonts w:ascii="Calibri" w:hAnsi="Calibri"/>
                <w:szCs w:val="24"/>
              </w:rPr>
            </w:pPr>
            <w:r>
              <w:rPr>
                <w:rFonts w:ascii="Calibri" w:hAnsi="Calibri"/>
                <w:szCs w:val="24"/>
              </w:rPr>
              <w:t>Amount</w:t>
            </w:r>
          </w:p>
        </w:tc>
        <w:tc>
          <w:tcPr>
            <w:tcW w:w="1609" w:type="dxa"/>
          </w:tcPr>
          <w:p w14:paraId="52B38530" w14:textId="77777777" w:rsidR="0071543C" w:rsidRDefault="0071543C" w:rsidP="0071543C">
            <w:pPr>
              <w:pStyle w:val="DefaultText"/>
              <w:jc w:val="center"/>
              <w:rPr>
                <w:rFonts w:ascii="Calibri" w:hAnsi="Calibri"/>
                <w:szCs w:val="24"/>
              </w:rPr>
            </w:pPr>
            <w:r>
              <w:rPr>
                <w:rFonts w:ascii="Calibri" w:hAnsi="Calibri"/>
                <w:szCs w:val="24"/>
              </w:rPr>
              <w:t>Percent</w:t>
            </w:r>
          </w:p>
        </w:tc>
        <w:tc>
          <w:tcPr>
            <w:tcW w:w="1620" w:type="dxa"/>
            <w:vMerge/>
          </w:tcPr>
          <w:p w14:paraId="4C0957C8" w14:textId="77777777" w:rsidR="0071543C" w:rsidRDefault="0071543C" w:rsidP="0071543C">
            <w:pPr>
              <w:pStyle w:val="DefaultText"/>
              <w:jc w:val="center"/>
              <w:rPr>
                <w:rFonts w:ascii="Calibri" w:hAnsi="Calibri"/>
                <w:szCs w:val="24"/>
              </w:rPr>
            </w:pPr>
          </w:p>
        </w:tc>
      </w:tr>
      <w:tr w:rsidR="0071543C" w14:paraId="71439ED1" w14:textId="77777777" w:rsidTr="0071543C">
        <w:tc>
          <w:tcPr>
            <w:tcW w:w="1411" w:type="dxa"/>
            <w:vMerge w:val="restart"/>
          </w:tcPr>
          <w:p w14:paraId="55C69A2E" w14:textId="77777777" w:rsidR="0071543C" w:rsidRPr="00D979FC" w:rsidRDefault="0071543C" w:rsidP="0071543C">
            <w:pPr>
              <w:pStyle w:val="DefaultText"/>
              <w:jc w:val="both"/>
              <w:rPr>
                <w:rFonts w:ascii="Calibri" w:hAnsi="Calibri"/>
                <w:b/>
                <w:szCs w:val="24"/>
              </w:rPr>
            </w:pPr>
            <w:r w:rsidRPr="00D979FC">
              <w:rPr>
                <w:rFonts w:ascii="Calibri" w:hAnsi="Calibri"/>
                <w:b/>
                <w:szCs w:val="24"/>
              </w:rPr>
              <w:t>Existing holders</w:t>
            </w:r>
          </w:p>
        </w:tc>
        <w:tc>
          <w:tcPr>
            <w:tcW w:w="1528" w:type="dxa"/>
          </w:tcPr>
          <w:p w14:paraId="3F15B4D2" w14:textId="77777777" w:rsidR="0071543C" w:rsidRDefault="0071543C" w:rsidP="0071543C">
            <w:pPr>
              <w:pStyle w:val="DefaultText"/>
              <w:jc w:val="both"/>
              <w:rPr>
                <w:rFonts w:ascii="Calibri" w:hAnsi="Calibri"/>
                <w:szCs w:val="24"/>
              </w:rPr>
            </w:pPr>
            <w:r>
              <w:rPr>
                <w:rFonts w:ascii="Calibri" w:hAnsi="Calibri"/>
                <w:szCs w:val="24"/>
              </w:rPr>
              <w:t>Min. offering</w:t>
            </w:r>
          </w:p>
        </w:tc>
        <w:tc>
          <w:tcPr>
            <w:tcW w:w="1621" w:type="dxa"/>
          </w:tcPr>
          <w:p w14:paraId="3EC6BB86" w14:textId="77777777" w:rsidR="0071543C" w:rsidRDefault="0071543C" w:rsidP="0071543C">
            <w:pPr>
              <w:pStyle w:val="DefaultText"/>
              <w:jc w:val="both"/>
              <w:rPr>
                <w:rFonts w:ascii="Calibri" w:hAnsi="Calibri"/>
                <w:szCs w:val="24"/>
              </w:rPr>
            </w:pPr>
          </w:p>
        </w:tc>
        <w:tc>
          <w:tcPr>
            <w:tcW w:w="1609" w:type="dxa"/>
          </w:tcPr>
          <w:p w14:paraId="6914D859" w14:textId="77777777" w:rsidR="0071543C" w:rsidRDefault="0071543C" w:rsidP="0071543C">
            <w:pPr>
              <w:pStyle w:val="DefaultText"/>
              <w:jc w:val="both"/>
              <w:rPr>
                <w:rFonts w:ascii="Calibri" w:hAnsi="Calibri"/>
                <w:szCs w:val="24"/>
              </w:rPr>
            </w:pPr>
          </w:p>
        </w:tc>
        <w:tc>
          <w:tcPr>
            <w:tcW w:w="1618" w:type="dxa"/>
          </w:tcPr>
          <w:p w14:paraId="5FBCB1E9" w14:textId="77777777" w:rsidR="0071543C" w:rsidRDefault="0071543C" w:rsidP="0071543C">
            <w:pPr>
              <w:pStyle w:val="DefaultText"/>
              <w:jc w:val="both"/>
              <w:rPr>
                <w:rFonts w:ascii="Calibri" w:hAnsi="Calibri"/>
                <w:szCs w:val="24"/>
              </w:rPr>
            </w:pPr>
          </w:p>
        </w:tc>
        <w:tc>
          <w:tcPr>
            <w:tcW w:w="1609" w:type="dxa"/>
          </w:tcPr>
          <w:p w14:paraId="650220D8" w14:textId="77777777" w:rsidR="0071543C" w:rsidRDefault="0071543C" w:rsidP="0071543C">
            <w:pPr>
              <w:pStyle w:val="DefaultText"/>
              <w:jc w:val="both"/>
              <w:rPr>
                <w:rFonts w:ascii="Calibri" w:hAnsi="Calibri"/>
                <w:szCs w:val="24"/>
              </w:rPr>
            </w:pPr>
          </w:p>
        </w:tc>
        <w:tc>
          <w:tcPr>
            <w:tcW w:w="1620" w:type="dxa"/>
          </w:tcPr>
          <w:p w14:paraId="1DB2D936" w14:textId="77777777" w:rsidR="0071543C" w:rsidRDefault="0071543C" w:rsidP="0071543C">
            <w:pPr>
              <w:pStyle w:val="DefaultText"/>
              <w:jc w:val="both"/>
              <w:rPr>
                <w:rFonts w:ascii="Calibri" w:hAnsi="Calibri"/>
                <w:szCs w:val="24"/>
              </w:rPr>
            </w:pPr>
          </w:p>
        </w:tc>
      </w:tr>
      <w:tr w:rsidR="0071543C" w14:paraId="25EB10FB" w14:textId="77777777" w:rsidTr="0071543C">
        <w:tc>
          <w:tcPr>
            <w:tcW w:w="1411" w:type="dxa"/>
            <w:vMerge/>
          </w:tcPr>
          <w:p w14:paraId="4A30AC97" w14:textId="77777777" w:rsidR="0071543C" w:rsidRPr="00D979FC" w:rsidRDefault="0071543C" w:rsidP="0071543C">
            <w:pPr>
              <w:pStyle w:val="DefaultText"/>
              <w:jc w:val="both"/>
              <w:rPr>
                <w:rFonts w:ascii="Calibri" w:hAnsi="Calibri"/>
                <w:b/>
                <w:szCs w:val="24"/>
              </w:rPr>
            </w:pPr>
          </w:p>
        </w:tc>
        <w:tc>
          <w:tcPr>
            <w:tcW w:w="1528" w:type="dxa"/>
          </w:tcPr>
          <w:p w14:paraId="4859EFA7" w14:textId="77777777" w:rsidR="0071543C" w:rsidRDefault="0071543C" w:rsidP="0071543C">
            <w:pPr>
              <w:pStyle w:val="DefaultText"/>
              <w:jc w:val="both"/>
              <w:rPr>
                <w:rFonts w:ascii="Calibri" w:hAnsi="Calibri"/>
                <w:szCs w:val="24"/>
              </w:rPr>
            </w:pPr>
            <w:r>
              <w:rPr>
                <w:rFonts w:ascii="Calibri" w:hAnsi="Calibri"/>
                <w:szCs w:val="24"/>
              </w:rPr>
              <w:t>Max. offering</w:t>
            </w:r>
          </w:p>
        </w:tc>
        <w:tc>
          <w:tcPr>
            <w:tcW w:w="1621" w:type="dxa"/>
          </w:tcPr>
          <w:p w14:paraId="3D4BA87E" w14:textId="4FD291D1" w:rsidR="0071543C" w:rsidRDefault="00E94168" w:rsidP="0071543C">
            <w:pPr>
              <w:pStyle w:val="DefaultText"/>
              <w:jc w:val="both"/>
              <w:rPr>
                <w:rFonts w:ascii="Calibri" w:hAnsi="Calibri"/>
                <w:szCs w:val="24"/>
              </w:rPr>
            </w:pPr>
            <w:r>
              <w:rPr>
                <w:rFonts w:ascii="Calibri" w:hAnsi="Calibri"/>
                <w:szCs w:val="24"/>
              </w:rPr>
              <w:t>75,000,000</w:t>
            </w:r>
          </w:p>
        </w:tc>
        <w:tc>
          <w:tcPr>
            <w:tcW w:w="1609" w:type="dxa"/>
          </w:tcPr>
          <w:p w14:paraId="1A8BC6E9" w14:textId="74A6C6C7" w:rsidR="0071543C" w:rsidRDefault="00EF593B" w:rsidP="0071543C">
            <w:pPr>
              <w:pStyle w:val="DefaultText"/>
              <w:jc w:val="both"/>
              <w:rPr>
                <w:rFonts w:ascii="Calibri" w:hAnsi="Calibri"/>
                <w:szCs w:val="24"/>
              </w:rPr>
            </w:pPr>
            <w:r>
              <w:rPr>
                <w:rFonts w:ascii="Calibri" w:hAnsi="Calibri"/>
                <w:szCs w:val="24"/>
              </w:rPr>
              <w:t>100%</w:t>
            </w:r>
          </w:p>
        </w:tc>
        <w:tc>
          <w:tcPr>
            <w:tcW w:w="1618" w:type="dxa"/>
          </w:tcPr>
          <w:p w14:paraId="7F5AAA03" w14:textId="269553D1" w:rsidR="0071543C" w:rsidRDefault="00EF593B" w:rsidP="0071543C">
            <w:pPr>
              <w:pStyle w:val="DefaultText"/>
              <w:jc w:val="both"/>
              <w:rPr>
                <w:rFonts w:ascii="Calibri" w:hAnsi="Calibri"/>
                <w:szCs w:val="24"/>
              </w:rPr>
            </w:pPr>
            <w:r>
              <w:rPr>
                <w:rFonts w:ascii="Calibri" w:hAnsi="Calibri"/>
                <w:szCs w:val="24"/>
              </w:rPr>
              <w:t>$</w:t>
            </w:r>
            <w:r w:rsidR="00E94168">
              <w:rPr>
                <w:rFonts w:ascii="Calibri" w:hAnsi="Calibri"/>
                <w:szCs w:val="24"/>
              </w:rPr>
              <w:t>75</w:t>
            </w:r>
          </w:p>
        </w:tc>
        <w:tc>
          <w:tcPr>
            <w:tcW w:w="1609" w:type="dxa"/>
          </w:tcPr>
          <w:p w14:paraId="54393F55" w14:textId="35812491" w:rsidR="0071543C" w:rsidRDefault="00EF593B" w:rsidP="0071543C">
            <w:pPr>
              <w:pStyle w:val="DefaultText"/>
              <w:jc w:val="both"/>
              <w:rPr>
                <w:rFonts w:ascii="Calibri" w:hAnsi="Calibri"/>
                <w:szCs w:val="24"/>
              </w:rPr>
            </w:pPr>
            <w:r>
              <w:rPr>
                <w:rFonts w:ascii="Calibri" w:hAnsi="Calibri"/>
                <w:szCs w:val="24"/>
              </w:rPr>
              <w:t>100%</w:t>
            </w:r>
          </w:p>
        </w:tc>
        <w:tc>
          <w:tcPr>
            <w:tcW w:w="1620" w:type="dxa"/>
          </w:tcPr>
          <w:p w14:paraId="333F7EAA" w14:textId="7F5F0C2B" w:rsidR="0071543C" w:rsidRDefault="00EF593B" w:rsidP="0071543C">
            <w:pPr>
              <w:pStyle w:val="DefaultText"/>
              <w:jc w:val="both"/>
              <w:rPr>
                <w:rFonts w:ascii="Calibri" w:hAnsi="Calibri"/>
                <w:szCs w:val="24"/>
              </w:rPr>
            </w:pPr>
            <w:r>
              <w:rPr>
                <w:rFonts w:ascii="Calibri" w:hAnsi="Calibri"/>
                <w:szCs w:val="24"/>
              </w:rPr>
              <w:t>$</w:t>
            </w:r>
            <w:r w:rsidR="00C77A80">
              <w:rPr>
                <w:rFonts w:ascii="Calibri" w:hAnsi="Calibri"/>
                <w:szCs w:val="24"/>
              </w:rPr>
              <w:t>.</w:t>
            </w:r>
            <w:r w:rsidR="00E94168">
              <w:rPr>
                <w:rFonts w:ascii="Calibri" w:hAnsi="Calibri"/>
                <w:szCs w:val="24"/>
              </w:rPr>
              <w:t>000001</w:t>
            </w:r>
          </w:p>
        </w:tc>
      </w:tr>
      <w:tr w:rsidR="0071543C" w14:paraId="1FF4BAE6" w14:textId="77777777" w:rsidTr="0071543C">
        <w:tc>
          <w:tcPr>
            <w:tcW w:w="1411" w:type="dxa"/>
            <w:vMerge w:val="restart"/>
          </w:tcPr>
          <w:p w14:paraId="45F74320" w14:textId="77777777" w:rsidR="0071543C" w:rsidRPr="00D979FC" w:rsidRDefault="0071543C" w:rsidP="0071543C">
            <w:pPr>
              <w:pStyle w:val="DefaultText"/>
              <w:jc w:val="both"/>
              <w:rPr>
                <w:rFonts w:ascii="Calibri" w:hAnsi="Calibri"/>
                <w:b/>
                <w:szCs w:val="24"/>
              </w:rPr>
            </w:pPr>
            <w:r w:rsidRPr="00D979FC">
              <w:rPr>
                <w:rFonts w:ascii="Calibri" w:hAnsi="Calibri"/>
                <w:b/>
                <w:szCs w:val="24"/>
              </w:rPr>
              <w:t>New purchasers</w:t>
            </w:r>
          </w:p>
        </w:tc>
        <w:tc>
          <w:tcPr>
            <w:tcW w:w="1528" w:type="dxa"/>
          </w:tcPr>
          <w:p w14:paraId="39D70994" w14:textId="77777777" w:rsidR="0071543C" w:rsidRDefault="0071543C" w:rsidP="0071543C">
            <w:pPr>
              <w:pStyle w:val="DefaultText"/>
              <w:jc w:val="both"/>
              <w:rPr>
                <w:rFonts w:ascii="Calibri" w:hAnsi="Calibri"/>
                <w:szCs w:val="24"/>
              </w:rPr>
            </w:pPr>
            <w:r>
              <w:rPr>
                <w:rFonts w:ascii="Calibri" w:hAnsi="Calibri"/>
                <w:szCs w:val="24"/>
              </w:rPr>
              <w:t>Min. offering</w:t>
            </w:r>
          </w:p>
        </w:tc>
        <w:tc>
          <w:tcPr>
            <w:tcW w:w="1621" w:type="dxa"/>
          </w:tcPr>
          <w:p w14:paraId="09973C46" w14:textId="06B94268" w:rsidR="0071543C" w:rsidRDefault="00E94168" w:rsidP="0071543C">
            <w:pPr>
              <w:pStyle w:val="DefaultText"/>
              <w:jc w:val="both"/>
              <w:rPr>
                <w:rFonts w:ascii="Calibri" w:hAnsi="Calibri"/>
                <w:szCs w:val="24"/>
              </w:rPr>
            </w:pPr>
            <w:r>
              <w:rPr>
                <w:rFonts w:ascii="Calibri" w:hAnsi="Calibri"/>
                <w:szCs w:val="24"/>
              </w:rPr>
              <w:t>898,203</w:t>
            </w:r>
          </w:p>
        </w:tc>
        <w:tc>
          <w:tcPr>
            <w:tcW w:w="1609" w:type="dxa"/>
          </w:tcPr>
          <w:p w14:paraId="09F0042D" w14:textId="42F499A6" w:rsidR="0071543C" w:rsidRDefault="00E94168" w:rsidP="0071543C">
            <w:pPr>
              <w:pStyle w:val="DefaultText"/>
              <w:jc w:val="both"/>
              <w:rPr>
                <w:rFonts w:ascii="Calibri" w:hAnsi="Calibri"/>
                <w:szCs w:val="24"/>
              </w:rPr>
            </w:pPr>
            <w:r>
              <w:rPr>
                <w:rFonts w:ascii="Calibri" w:hAnsi="Calibri"/>
                <w:szCs w:val="24"/>
              </w:rPr>
              <w:t>4</w:t>
            </w:r>
            <w:r w:rsidR="00EF593B">
              <w:rPr>
                <w:rFonts w:ascii="Calibri" w:hAnsi="Calibri"/>
                <w:szCs w:val="24"/>
              </w:rPr>
              <w:t>%</w:t>
            </w:r>
          </w:p>
        </w:tc>
        <w:tc>
          <w:tcPr>
            <w:tcW w:w="1618" w:type="dxa"/>
          </w:tcPr>
          <w:p w14:paraId="57DCF568" w14:textId="2A0EE3D6" w:rsidR="0071543C" w:rsidRDefault="00EF593B" w:rsidP="0071543C">
            <w:pPr>
              <w:pStyle w:val="DefaultText"/>
              <w:jc w:val="both"/>
              <w:rPr>
                <w:rFonts w:ascii="Calibri" w:hAnsi="Calibri"/>
                <w:szCs w:val="24"/>
              </w:rPr>
            </w:pPr>
            <w:r>
              <w:rPr>
                <w:rFonts w:ascii="Calibri" w:hAnsi="Calibri"/>
                <w:szCs w:val="24"/>
              </w:rPr>
              <w:t>$</w:t>
            </w:r>
            <w:r w:rsidR="00AF7F76">
              <w:rPr>
                <w:rFonts w:ascii="Calibri" w:hAnsi="Calibri"/>
                <w:szCs w:val="24"/>
              </w:rPr>
              <w:t>150,000</w:t>
            </w:r>
          </w:p>
        </w:tc>
        <w:tc>
          <w:tcPr>
            <w:tcW w:w="1609" w:type="dxa"/>
          </w:tcPr>
          <w:p w14:paraId="52BF866C" w14:textId="3F84268A" w:rsidR="0071543C" w:rsidRDefault="00AF7F76" w:rsidP="0071543C">
            <w:pPr>
              <w:pStyle w:val="DefaultText"/>
              <w:jc w:val="both"/>
              <w:rPr>
                <w:rFonts w:ascii="Calibri" w:hAnsi="Calibri"/>
                <w:szCs w:val="24"/>
              </w:rPr>
            </w:pPr>
            <w:r>
              <w:rPr>
                <w:rFonts w:ascii="Calibri" w:hAnsi="Calibri"/>
                <w:szCs w:val="24"/>
              </w:rPr>
              <w:t>4%</w:t>
            </w:r>
          </w:p>
        </w:tc>
        <w:tc>
          <w:tcPr>
            <w:tcW w:w="1620" w:type="dxa"/>
          </w:tcPr>
          <w:p w14:paraId="1894CFCD" w14:textId="3799B048" w:rsidR="0071543C" w:rsidRDefault="00EF593B" w:rsidP="0071543C">
            <w:pPr>
              <w:pStyle w:val="DefaultText"/>
              <w:jc w:val="both"/>
              <w:rPr>
                <w:rFonts w:ascii="Calibri" w:hAnsi="Calibri"/>
                <w:szCs w:val="24"/>
              </w:rPr>
            </w:pPr>
            <w:r>
              <w:rPr>
                <w:rFonts w:ascii="Calibri" w:hAnsi="Calibri"/>
                <w:szCs w:val="24"/>
              </w:rPr>
              <w:t>$</w:t>
            </w:r>
            <w:r w:rsidR="00E94168">
              <w:rPr>
                <w:rFonts w:ascii="Calibri" w:hAnsi="Calibri"/>
                <w:szCs w:val="24"/>
              </w:rPr>
              <w:t>0.167</w:t>
            </w:r>
          </w:p>
        </w:tc>
      </w:tr>
      <w:tr w:rsidR="0071543C" w14:paraId="0A1BFFBC" w14:textId="77777777" w:rsidTr="0071543C">
        <w:tc>
          <w:tcPr>
            <w:tcW w:w="1411" w:type="dxa"/>
            <w:vMerge/>
          </w:tcPr>
          <w:p w14:paraId="0AB2D1B7" w14:textId="77777777" w:rsidR="0071543C" w:rsidRDefault="0071543C" w:rsidP="0071543C">
            <w:pPr>
              <w:pStyle w:val="DefaultText"/>
              <w:jc w:val="both"/>
              <w:rPr>
                <w:rFonts w:ascii="Calibri" w:hAnsi="Calibri"/>
                <w:szCs w:val="24"/>
              </w:rPr>
            </w:pPr>
          </w:p>
        </w:tc>
        <w:tc>
          <w:tcPr>
            <w:tcW w:w="1528" w:type="dxa"/>
          </w:tcPr>
          <w:p w14:paraId="092409E3" w14:textId="77777777" w:rsidR="0071543C" w:rsidRDefault="0071543C" w:rsidP="0071543C">
            <w:pPr>
              <w:pStyle w:val="DefaultText"/>
              <w:jc w:val="both"/>
              <w:rPr>
                <w:rFonts w:ascii="Calibri" w:hAnsi="Calibri"/>
                <w:szCs w:val="24"/>
              </w:rPr>
            </w:pPr>
            <w:r>
              <w:rPr>
                <w:rFonts w:ascii="Calibri" w:hAnsi="Calibri"/>
                <w:szCs w:val="24"/>
              </w:rPr>
              <w:t>Max. offering</w:t>
            </w:r>
          </w:p>
        </w:tc>
        <w:tc>
          <w:tcPr>
            <w:tcW w:w="1621" w:type="dxa"/>
          </w:tcPr>
          <w:p w14:paraId="469C09FA" w14:textId="0C353B05" w:rsidR="0071543C" w:rsidRDefault="00E94168" w:rsidP="0071543C">
            <w:pPr>
              <w:pStyle w:val="DefaultText"/>
              <w:jc w:val="both"/>
              <w:rPr>
                <w:rFonts w:ascii="Calibri" w:hAnsi="Calibri"/>
                <w:szCs w:val="24"/>
              </w:rPr>
            </w:pPr>
            <w:r>
              <w:rPr>
                <w:rFonts w:ascii="Calibri" w:hAnsi="Calibri"/>
                <w:szCs w:val="24"/>
              </w:rPr>
              <w:t>22,500,000</w:t>
            </w:r>
          </w:p>
        </w:tc>
        <w:tc>
          <w:tcPr>
            <w:tcW w:w="1609" w:type="dxa"/>
          </w:tcPr>
          <w:p w14:paraId="6B37A4B8" w14:textId="67EF0624" w:rsidR="0071543C" w:rsidRDefault="00E94168" w:rsidP="0071543C">
            <w:pPr>
              <w:pStyle w:val="DefaultText"/>
              <w:jc w:val="both"/>
              <w:rPr>
                <w:rFonts w:ascii="Calibri" w:hAnsi="Calibri"/>
                <w:szCs w:val="24"/>
              </w:rPr>
            </w:pPr>
            <w:r>
              <w:rPr>
                <w:rFonts w:ascii="Calibri" w:hAnsi="Calibri"/>
                <w:szCs w:val="24"/>
              </w:rPr>
              <w:t>30%</w:t>
            </w:r>
          </w:p>
        </w:tc>
        <w:tc>
          <w:tcPr>
            <w:tcW w:w="1618" w:type="dxa"/>
          </w:tcPr>
          <w:p w14:paraId="50B70C12" w14:textId="0B693C9C" w:rsidR="0071543C" w:rsidRDefault="00EF593B" w:rsidP="0071543C">
            <w:pPr>
              <w:pStyle w:val="DefaultText"/>
              <w:jc w:val="both"/>
              <w:rPr>
                <w:rFonts w:ascii="Calibri" w:hAnsi="Calibri"/>
                <w:szCs w:val="24"/>
              </w:rPr>
            </w:pPr>
            <w:r>
              <w:rPr>
                <w:rFonts w:ascii="Calibri" w:hAnsi="Calibri"/>
                <w:szCs w:val="24"/>
              </w:rPr>
              <w:t>$</w:t>
            </w:r>
            <w:r w:rsidR="00E94168">
              <w:rPr>
                <w:rFonts w:ascii="Calibri" w:hAnsi="Calibri"/>
                <w:szCs w:val="24"/>
              </w:rPr>
              <w:t>3,750,000</w:t>
            </w:r>
          </w:p>
        </w:tc>
        <w:tc>
          <w:tcPr>
            <w:tcW w:w="1609" w:type="dxa"/>
          </w:tcPr>
          <w:p w14:paraId="1956F7AB" w14:textId="3E738A90" w:rsidR="0071543C" w:rsidRDefault="00E94168" w:rsidP="0071543C">
            <w:pPr>
              <w:pStyle w:val="DefaultText"/>
              <w:jc w:val="both"/>
              <w:rPr>
                <w:rFonts w:ascii="Calibri" w:hAnsi="Calibri"/>
                <w:szCs w:val="24"/>
              </w:rPr>
            </w:pPr>
            <w:r>
              <w:rPr>
                <w:rFonts w:ascii="Calibri" w:hAnsi="Calibri"/>
                <w:szCs w:val="24"/>
              </w:rPr>
              <w:t>3</w:t>
            </w:r>
            <w:r w:rsidR="00EF593B">
              <w:rPr>
                <w:rFonts w:ascii="Calibri" w:hAnsi="Calibri"/>
                <w:szCs w:val="24"/>
              </w:rPr>
              <w:t>0%</w:t>
            </w:r>
          </w:p>
        </w:tc>
        <w:tc>
          <w:tcPr>
            <w:tcW w:w="1620" w:type="dxa"/>
          </w:tcPr>
          <w:p w14:paraId="38680887" w14:textId="4A7FFFAC" w:rsidR="0071543C" w:rsidRDefault="00EF593B" w:rsidP="0071543C">
            <w:pPr>
              <w:pStyle w:val="DefaultText"/>
              <w:jc w:val="both"/>
              <w:rPr>
                <w:rFonts w:ascii="Calibri" w:hAnsi="Calibri"/>
                <w:szCs w:val="24"/>
              </w:rPr>
            </w:pPr>
            <w:r>
              <w:rPr>
                <w:rFonts w:ascii="Calibri" w:hAnsi="Calibri"/>
                <w:szCs w:val="24"/>
              </w:rPr>
              <w:t>$</w:t>
            </w:r>
            <w:r w:rsidR="00E94168">
              <w:rPr>
                <w:rFonts w:ascii="Calibri" w:hAnsi="Calibri"/>
                <w:szCs w:val="24"/>
              </w:rPr>
              <w:t>0.167</w:t>
            </w:r>
          </w:p>
        </w:tc>
      </w:tr>
    </w:tbl>
    <w:p w14:paraId="6F2E76DB" w14:textId="77777777" w:rsidR="0071543C" w:rsidRDefault="0071543C" w:rsidP="0071543C">
      <w:pPr>
        <w:pStyle w:val="DefaultText"/>
        <w:jc w:val="both"/>
        <w:rPr>
          <w:rFonts w:ascii="Calibri" w:hAnsi="Calibri"/>
          <w:szCs w:val="24"/>
        </w:rPr>
      </w:pPr>
    </w:p>
    <w:p w14:paraId="6492AC2A" w14:textId="77777777" w:rsidR="0071543C" w:rsidRPr="00FD5BAF" w:rsidRDefault="0071543C" w:rsidP="0071543C">
      <w:pPr>
        <w:pStyle w:val="Heading1"/>
        <w:jc w:val="left"/>
      </w:pPr>
      <w:r>
        <w:t>Description of Securities Offered</w:t>
      </w:r>
    </w:p>
    <w:p w14:paraId="69E3A3CB" w14:textId="77777777" w:rsidR="0071543C" w:rsidRPr="00547D9C" w:rsidRDefault="0071543C" w:rsidP="0071543C">
      <w:pPr>
        <w:rPr>
          <w:rFonts w:asciiTheme="minorHAnsi" w:hAnsiTheme="minorHAnsi"/>
        </w:rPr>
      </w:pPr>
    </w:p>
    <w:p w14:paraId="5D0F8919" w14:textId="77777777" w:rsidR="0071543C" w:rsidRDefault="0071543C" w:rsidP="0071543C">
      <w:pPr>
        <w:pStyle w:val="DefaultText"/>
        <w:jc w:val="both"/>
        <w:rPr>
          <w:rFonts w:ascii="Calibri" w:hAnsi="Calibri"/>
          <w:szCs w:val="24"/>
        </w:rPr>
      </w:pPr>
      <w:r>
        <w:rPr>
          <w:rFonts w:ascii="Calibri" w:hAnsi="Calibri"/>
          <w:szCs w:val="24"/>
        </w:rPr>
        <w:t xml:space="preserve">Your percentage of ownership in the Company may be reduced significantly due to </w:t>
      </w:r>
      <w:proofErr w:type="gramStart"/>
      <w:r>
        <w:rPr>
          <w:rFonts w:ascii="Calibri" w:hAnsi="Calibri"/>
          <w:szCs w:val="24"/>
        </w:rPr>
        <w:t>a number of</w:t>
      </w:r>
      <w:proofErr w:type="gramEnd"/>
      <w:r>
        <w:rPr>
          <w:rFonts w:ascii="Calibri" w:hAnsi="Calibri"/>
          <w:szCs w:val="24"/>
        </w:rPr>
        <w:t xml:space="preserve"> factors beyond your control, such as the rights and characteristics of other securities already issued by the Company, future </w:t>
      </w:r>
      <w:r w:rsidR="00E8565B">
        <w:rPr>
          <w:rFonts w:ascii="Calibri" w:hAnsi="Calibri"/>
          <w:szCs w:val="24"/>
        </w:rPr>
        <w:t xml:space="preserve">offerings or other </w:t>
      </w:r>
      <w:r>
        <w:rPr>
          <w:rFonts w:ascii="Calibri" w:hAnsi="Calibri"/>
          <w:szCs w:val="24"/>
        </w:rPr>
        <w:t>issuances of securities by the Company, and potential changes to the capital structure or control of the Company.</w:t>
      </w:r>
    </w:p>
    <w:p w14:paraId="380B6291" w14:textId="77777777" w:rsidR="0071543C" w:rsidRDefault="0071543C" w:rsidP="0071543C">
      <w:pPr>
        <w:pStyle w:val="DefaultText"/>
        <w:jc w:val="both"/>
        <w:rPr>
          <w:rFonts w:ascii="Calibri" w:hAnsi="Calibri"/>
          <w:szCs w:val="24"/>
        </w:rPr>
      </w:pPr>
    </w:p>
    <w:p w14:paraId="27D13064" w14:textId="77777777" w:rsidR="0071543C" w:rsidRPr="00586E2C" w:rsidRDefault="0071543C" w:rsidP="0071543C">
      <w:pPr>
        <w:pStyle w:val="DefaultText"/>
        <w:numPr>
          <w:ilvl w:val="0"/>
          <w:numId w:val="25"/>
        </w:numPr>
        <w:ind w:left="360"/>
        <w:jc w:val="both"/>
        <w:rPr>
          <w:rFonts w:ascii="Calibri" w:hAnsi="Calibri"/>
          <w:szCs w:val="24"/>
        </w:rPr>
      </w:pPr>
      <w:r w:rsidRPr="00586E2C">
        <w:rPr>
          <w:rFonts w:ascii="Calibri" w:hAnsi="Calibri"/>
          <w:szCs w:val="24"/>
        </w:rPr>
        <w:t>The securities being offered are:</w:t>
      </w:r>
    </w:p>
    <w:p w14:paraId="1F3A2C65" w14:textId="37BDCC62"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895973822"/>
          <w14:checkbox>
            <w14:checked w14:val="1"/>
            <w14:checkedState w14:val="2612" w14:font="MS Gothic"/>
            <w14:uncheckedState w14:val="2610" w14:font="MS Gothic"/>
          </w14:checkbox>
        </w:sdtPr>
        <w:sdtEndPr/>
        <w:sdtContent>
          <w:r w:rsidR="00EA1D88">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Common Stock</w:t>
      </w:r>
    </w:p>
    <w:p w14:paraId="15C5DDC9"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435726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Preferred Stock</w:t>
      </w:r>
    </w:p>
    <w:p w14:paraId="62DA193F"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4503546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Limited Liability Company Membership Interests</w:t>
      </w:r>
    </w:p>
    <w:p w14:paraId="64076CB0"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Pr>
          <w:rFonts w:ascii="Calibri" w:hAnsi="Calibri"/>
          <w:sz w:val="24"/>
          <w:szCs w:val="24"/>
        </w:rPr>
        <w:tab/>
      </w:r>
      <w:sdt>
        <w:sdtPr>
          <w:rPr>
            <w:rFonts w:ascii="Calibri" w:hAnsi="Calibri"/>
            <w:sz w:val="24"/>
            <w:szCs w:val="24"/>
          </w:rPr>
          <w:id w:val="-4065422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 xml:space="preserve">Limited </w:t>
      </w:r>
      <w:r>
        <w:rPr>
          <w:rFonts w:asciiTheme="minorHAnsi" w:hAnsiTheme="minorHAnsi"/>
          <w:sz w:val="24"/>
          <w:szCs w:val="24"/>
        </w:rPr>
        <w:t>Partnership</w:t>
      </w:r>
      <w:r w:rsidRPr="00CC184B">
        <w:rPr>
          <w:rFonts w:asciiTheme="minorHAnsi" w:hAnsiTheme="minorHAnsi"/>
          <w:sz w:val="24"/>
          <w:szCs w:val="24"/>
        </w:rPr>
        <w:t xml:space="preserve"> Interests</w:t>
      </w:r>
    </w:p>
    <w:p w14:paraId="0BE17DDF" w14:textId="77777777" w:rsidR="0071543C" w:rsidRPr="005B3347" w:rsidRDefault="0071543C" w:rsidP="0071543C">
      <w:pPr>
        <w:framePr w:w="6257" w:h="264" w:hSpace="180" w:wrap="around" w:vAnchor="text" w:hAnchor="page" w:x="3991" w:y="35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rPr>
      </w:pPr>
    </w:p>
    <w:p w14:paraId="64A696FF"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Pr>
          <w:rFonts w:ascii="Calibri" w:hAnsi="Calibri"/>
          <w:sz w:val="24"/>
          <w:szCs w:val="24"/>
        </w:rPr>
        <w:tab/>
      </w:r>
      <w:sdt>
        <w:sdtPr>
          <w:rPr>
            <w:rFonts w:ascii="Calibri" w:hAnsi="Calibri"/>
            <w:sz w:val="24"/>
            <w:szCs w:val="24"/>
          </w:rPr>
          <w:id w:val="-13225717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Debt Securities</w:t>
      </w:r>
    </w:p>
    <w:p w14:paraId="65FB9D4F"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1304408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 xml:space="preserve">Other (specify): </w:t>
      </w:r>
    </w:p>
    <w:p w14:paraId="00CED664"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p>
    <w:p w14:paraId="1A036304" w14:textId="77777777" w:rsidR="0071543C" w:rsidRPr="00220DA9" w:rsidRDefault="0071543C" w:rsidP="0071543C">
      <w:pPr>
        <w:pStyle w:val="DefaultText"/>
        <w:numPr>
          <w:ilvl w:val="0"/>
          <w:numId w:val="25"/>
        </w:numPr>
        <w:ind w:left="360"/>
        <w:jc w:val="both"/>
        <w:rPr>
          <w:rFonts w:ascii="Calibri" w:hAnsi="Calibri"/>
          <w:szCs w:val="24"/>
        </w:rPr>
      </w:pPr>
      <w:r w:rsidRPr="00220DA9">
        <w:rPr>
          <w:rFonts w:ascii="Calibri" w:hAnsi="Calibri"/>
          <w:szCs w:val="24"/>
        </w:rPr>
        <w:t>These securities have:</w:t>
      </w:r>
      <w:r w:rsidRPr="00220DA9">
        <w:rPr>
          <w:rFonts w:ascii="Calibri" w:hAnsi="Calibri"/>
          <w:szCs w:val="24"/>
        </w:rPr>
        <w:tab/>
      </w:r>
      <w:r w:rsidRPr="00220DA9">
        <w:rPr>
          <w:rFonts w:ascii="Calibri" w:hAnsi="Calibri"/>
          <w:szCs w:val="24"/>
        </w:rPr>
        <w:tab/>
      </w:r>
      <w:r w:rsidRPr="00220DA9">
        <w:rPr>
          <w:rFonts w:ascii="Calibri" w:hAnsi="Calibri"/>
          <w:szCs w:val="24"/>
        </w:rPr>
        <w:tab/>
      </w:r>
    </w:p>
    <w:p w14:paraId="0EFA5C23" w14:textId="206F24BC"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855571127"/>
          <w14:checkbox>
            <w14:checked w14:val="1"/>
            <w14:checkedState w14:val="2612" w14:font="MS Gothic"/>
            <w14:uncheckedState w14:val="2610" w14:font="MS Gothic"/>
          </w14:checkbox>
        </w:sdtPr>
        <w:sdtEndPr/>
        <w:sdtContent>
          <w:r w:rsidR="00EA1D88">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Voting</w:t>
      </w:r>
      <w:r w:rsidRPr="00CC184B">
        <w:rPr>
          <w:rFonts w:asciiTheme="minorHAnsi" w:hAnsiTheme="minorHAnsi"/>
          <w:sz w:val="24"/>
          <w:szCs w:val="24"/>
        </w:rPr>
        <w:t xml:space="preserve"> rights</w:t>
      </w:r>
      <w:r w:rsidRPr="00CC184B">
        <w:rPr>
          <w:rFonts w:asciiTheme="minorHAnsi" w:hAnsiTheme="minorHAnsi"/>
          <w:sz w:val="24"/>
          <w:szCs w:val="24"/>
        </w:rPr>
        <w:tab/>
      </w:r>
      <w:r w:rsidRPr="00CC184B">
        <w:rPr>
          <w:rFonts w:asciiTheme="minorHAnsi" w:hAnsiTheme="minorHAnsi"/>
          <w:sz w:val="24"/>
          <w:szCs w:val="24"/>
        </w:rPr>
        <w:tab/>
      </w:r>
      <w:r w:rsidRPr="00CC184B">
        <w:rPr>
          <w:rFonts w:asciiTheme="minorHAnsi" w:hAnsiTheme="minorHAnsi"/>
          <w:sz w:val="24"/>
          <w:szCs w:val="24"/>
        </w:rPr>
        <w:tab/>
      </w:r>
      <w:r w:rsidRPr="00CC184B">
        <w:rPr>
          <w:rFonts w:asciiTheme="minorHAnsi" w:hAnsiTheme="minorHAnsi"/>
          <w:sz w:val="24"/>
          <w:szCs w:val="24"/>
        </w:rPr>
        <w:tab/>
      </w:r>
    </w:p>
    <w:p w14:paraId="35AD54DD"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9015528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 xml:space="preserve">Preemptive rights </w:t>
      </w:r>
      <w:r>
        <w:rPr>
          <w:rFonts w:asciiTheme="minorHAnsi" w:hAnsiTheme="minorHAnsi"/>
          <w:sz w:val="24"/>
          <w:szCs w:val="24"/>
        </w:rPr>
        <w:t xml:space="preserve">or tag-along rights </w:t>
      </w:r>
      <w:r w:rsidRPr="00CC184B">
        <w:rPr>
          <w:rFonts w:asciiTheme="minorHAnsi" w:hAnsiTheme="minorHAnsi"/>
          <w:sz w:val="24"/>
          <w:szCs w:val="24"/>
        </w:rPr>
        <w:t xml:space="preserve">to purchase any new issue of </w:t>
      </w:r>
      <w:r>
        <w:rPr>
          <w:rFonts w:asciiTheme="minorHAnsi" w:hAnsiTheme="minorHAnsi"/>
          <w:sz w:val="24"/>
          <w:szCs w:val="24"/>
        </w:rPr>
        <w:t>securities</w:t>
      </w:r>
      <w:r w:rsidRPr="00CC184B">
        <w:rPr>
          <w:rFonts w:asciiTheme="minorHAnsi" w:hAnsiTheme="minorHAnsi"/>
          <w:sz w:val="24"/>
          <w:szCs w:val="24"/>
        </w:rPr>
        <w:t xml:space="preserve"> </w:t>
      </w:r>
    </w:p>
    <w:p w14:paraId="559D6F93" w14:textId="6F6FB0FF"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64803958"/>
          <w14:checkbox>
            <w14:checked w14:val="1"/>
            <w14:checkedState w14:val="2612" w14:font="MS Gothic"/>
            <w14:uncheckedState w14:val="2610" w14:font="MS Gothic"/>
          </w14:checkbox>
        </w:sdtPr>
        <w:sdtEndPr/>
        <w:sdtContent>
          <w:r w:rsidR="00EA1D88">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Rights a</w:t>
      </w:r>
      <w:r w:rsidRPr="00CC184B">
        <w:rPr>
          <w:rFonts w:asciiTheme="minorHAnsi" w:hAnsiTheme="minorHAnsi"/>
          <w:sz w:val="24"/>
          <w:szCs w:val="24"/>
        </w:rPr>
        <w:t>s to dividends or interest</w:t>
      </w:r>
    </w:p>
    <w:p w14:paraId="13CE2EED"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6058795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Restrictions on dividend</w:t>
      </w:r>
      <w:r>
        <w:rPr>
          <w:rFonts w:asciiTheme="minorHAnsi" w:hAnsiTheme="minorHAnsi"/>
          <w:sz w:val="24"/>
          <w:szCs w:val="24"/>
        </w:rPr>
        <w:t>s</w:t>
      </w:r>
      <w:r w:rsidRPr="00CC184B">
        <w:rPr>
          <w:rFonts w:asciiTheme="minorHAnsi" w:hAnsiTheme="minorHAnsi"/>
          <w:sz w:val="24"/>
          <w:szCs w:val="24"/>
        </w:rPr>
        <w:t xml:space="preserve"> or other distributions</w:t>
      </w:r>
    </w:p>
    <w:p w14:paraId="67EAE960"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7566390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Preference upon liquidation</w:t>
      </w:r>
      <w:r>
        <w:rPr>
          <w:rFonts w:asciiTheme="minorHAnsi" w:hAnsiTheme="minorHAnsi"/>
          <w:sz w:val="24"/>
          <w:szCs w:val="24"/>
        </w:rPr>
        <w:t xml:space="preserve"> or dissolution </w:t>
      </w:r>
    </w:p>
    <w:p w14:paraId="3A07F951"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5464826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Anti-dilution rights</w:t>
      </w:r>
    </w:p>
    <w:p w14:paraId="5EF4726A"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5813688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Conversion rights</w:t>
      </w:r>
    </w:p>
    <w:p w14:paraId="62D62C1D"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3113295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Redemption rights</w:t>
      </w:r>
    </w:p>
    <w:p w14:paraId="4D674C0C" w14:textId="77777777" w:rsidR="0071543C" w:rsidRPr="005B3347" w:rsidRDefault="0071543C" w:rsidP="0071543C">
      <w:pPr>
        <w:framePr w:w="4490" w:h="264" w:hSpace="180" w:wrap="around" w:vAnchor="text" w:hAnchor="page" w:x="6790" w:y="1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rPr>
      </w:pPr>
    </w:p>
    <w:p w14:paraId="0EDD3756"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413147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Other special rights or preferences (specify</w:t>
      </w:r>
      <w:r>
        <w:rPr>
          <w:rFonts w:asciiTheme="minorHAnsi" w:hAnsiTheme="minorHAnsi"/>
          <w:sz w:val="24"/>
          <w:szCs w:val="24"/>
        </w:rPr>
        <w:t>):</w:t>
      </w:r>
    </w:p>
    <w:p w14:paraId="57A0A2F3"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1206F133" w14:textId="77777777" w:rsidTr="0071543C">
        <w:trPr>
          <w:trHeight w:val="312"/>
        </w:trPr>
        <w:tc>
          <w:tcPr>
            <w:tcW w:w="10530" w:type="dxa"/>
            <w:vAlign w:val="center"/>
          </w:tcPr>
          <w:p w14:paraId="489833C5" w14:textId="711FA1C0" w:rsidR="0071543C" w:rsidRPr="00A077A3" w:rsidRDefault="00EA1D88"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 xml:space="preserve">All </w:t>
            </w:r>
            <w:proofErr w:type="gramStart"/>
            <w:r>
              <w:rPr>
                <w:rStyle w:val="TextBoxStandard"/>
              </w:rPr>
              <w:t>stock holders</w:t>
            </w:r>
            <w:proofErr w:type="gramEnd"/>
            <w:r>
              <w:rPr>
                <w:rStyle w:val="TextBoxStandard"/>
              </w:rPr>
              <w:t xml:space="preserve"> have vot</w:t>
            </w:r>
            <w:r w:rsidR="00D976A6">
              <w:rPr>
                <w:rStyle w:val="TextBoxStandard"/>
              </w:rPr>
              <w:t>i</w:t>
            </w:r>
            <w:r>
              <w:rPr>
                <w:rStyle w:val="TextBoxStandard"/>
              </w:rPr>
              <w:t>ng rights. Dividends are subject to board approval.</w:t>
            </w:r>
          </w:p>
        </w:tc>
      </w:tr>
    </w:tbl>
    <w:p w14:paraId="2F5FE2D5" w14:textId="77777777" w:rsidR="0071543C" w:rsidRDefault="0071543C" w:rsidP="0071543C">
      <w:pPr>
        <w:pStyle w:val="Heading2"/>
      </w:pPr>
    </w:p>
    <w:p w14:paraId="0C8DCCCA" w14:textId="4754331E" w:rsidR="0071543C" w:rsidRPr="00586E2C" w:rsidRDefault="0071543C" w:rsidP="0071543C">
      <w:pPr>
        <w:pStyle w:val="DefaultText"/>
        <w:numPr>
          <w:ilvl w:val="0"/>
          <w:numId w:val="25"/>
        </w:numPr>
        <w:ind w:left="360"/>
        <w:jc w:val="both"/>
        <w:rPr>
          <w:rFonts w:ascii="Calibri" w:hAnsi="Calibri"/>
          <w:szCs w:val="24"/>
        </w:rPr>
      </w:pPr>
      <w:r w:rsidRPr="00586E2C">
        <w:rPr>
          <w:rFonts w:ascii="Calibri" w:hAnsi="Calibri"/>
          <w:szCs w:val="24"/>
        </w:rPr>
        <w:t xml:space="preserve">Is the </w:t>
      </w:r>
      <w:proofErr w:type="gramStart"/>
      <w:r w:rsidRPr="00586E2C">
        <w:rPr>
          <w:rFonts w:ascii="Calibri" w:hAnsi="Calibri"/>
          <w:szCs w:val="24"/>
        </w:rPr>
        <w:t>offering</w:t>
      </w:r>
      <w:proofErr w:type="gramEnd"/>
      <w:r w:rsidRPr="00586E2C">
        <w:rPr>
          <w:rFonts w:ascii="Calibri" w:hAnsi="Calibri"/>
          <w:szCs w:val="24"/>
        </w:rPr>
        <w:t xml:space="preserve"> subject to any purchaser </w:t>
      </w:r>
      <w:r>
        <w:rPr>
          <w:rFonts w:ascii="Calibri" w:hAnsi="Calibri"/>
          <w:szCs w:val="24"/>
        </w:rPr>
        <w:t>restrictions</w:t>
      </w:r>
      <w:r w:rsidRPr="00586E2C">
        <w:rPr>
          <w:rFonts w:ascii="Calibri" w:hAnsi="Calibri"/>
          <w:szCs w:val="24"/>
        </w:rPr>
        <w:t>?</w:t>
      </w:r>
      <w:r>
        <w:rPr>
          <w:rFonts w:ascii="Calibri" w:hAnsi="Calibri"/>
          <w:szCs w:val="24"/>
        </w:rPr>
        <w:tab/>
      </w:r>
      <w:r w:rsidRPr="00586E2C">
        <w:rPr>
          <w:rFonts w:ascii="Calibri" w:hAnsi="Calibri"/>
          <w:szCs w:val="24"/>
        </w:rPr>
        <w:tab/>
      </w:r>
      <w:r>
        <w:rPr>
          <w:rFonts w:ascii="Calibri" w:hAnsi="Calibri"/>
          <w:szCs w:val="24"/>
        </w:rPr>
        <w:tab/>
      </w:r>
      <w:r>
        <w:rPr>
          <w:rFonts w:ascii="Calibri" w:hAnsi="Calibri"/>
          <w:szCs w:val="24"/>
        </w:rPr>
        <w:tab/>
      </w:r>
      <w:sdt>
        <w:sdtPr>
          <w:rPr>
            <w:rFonts w:ascii="Calibri" w:hAnsi="Calibri"/>
            <w:szCs w:val="24"/>
          </w:rPr>
          <w:id w:val="-63494761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061745770"/>
          <w14:checkbox>
            <w14:checked w14:val="1"/>
            <w14:checkedState w14:val="2612" w14:font="MS Gothic"/>
            <w14:uncheckedState w14:val="2610" w14:font="MS Gothic"/>
          </w14:checkbox>
        </w:sdtPr>
        <w:sdtEndPr/>
        <w:sdtContent>
          <w:r w:rsidR="00EA1D88">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1A2366BE" w14:textId="77777777" w:rsidTr="0071543C">
        <w:trPr>
          <w:trHeight w:val="303"/>
        </w:trPr>
        <w:tc>
          <w:tcPr>
            <w:tcW w:w="10530" w:type="dxa"/>
            <w:vAlign w:val="center"/>
          </w:tcPr>
          <w:p w14:paraId="36F618D5" w14:textId="77777777" w:rsidR="0071543C" w:rsidRPr="00A077A3" w:rsidRDefault="00544CD6"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117100902"/>
                <w:placeholder>
                  <w:docPart w:val="7E4FC519E7054372AC4B9EF6BAB660CE"/>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If yes, describe the purchaser restrictions.  Because purchasers of the securities will have an equity interest in your Company, you may want to place additional restrictions on who can invest for legal and administrative reasons. For example, a Company may choose to limit an offering to its employees, independent contractors, or franchisees, or to investors who meet certain financial requirements.</w:t>
                </w:r>
              </w:sdtContent>
            </w:sdt>
          </w:p>
        </w:tc>
      </w:tr>
    </w:tbl>
    <w:p w14:paraId="5B2945D0" w14:textId="77777777" w:rsidR="0071543C" w:rsidRPr="00CC184B" w:rsidRDefault="0071543C" w:rsidP="007154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59681EA4" w14:textId="3E42E510" w:rsidR="0071543C" w:rsidRPr="00586E2C" w:rsidRDefault="0071543C" w:rsidP="0071543C">
      <w:pPr>
        <w:pStyle w:val="DefaultText"/>
        <w:numPr>
          <w:ilvl w:val="0"/>
          <w:numId w:val="25"/>
        </w:numPr>
        <w:ind w:left="360"/>
        <w:jc w:val="both"/>
        <w:rPr>
          <w:rFonts w:ascii="Calibri" w:hAnsi="Calibri"/>
          <w:szCs w:val="24"/>
        </w:rPr>
      </w:pPr>
      <w:r w:rsidRPr="00586E2C">
        <w:rPr>
          <w:rFonts w:ascii="Calibri" w:hAnsi="Calibri"/>
          <w:szCs w:val="24"/>
        </w:rPr>
        <w:lastRenderedPageBreak/>
        <w:t>Are the securities subject to any resale restrictions</w:t>
      </w:r>
      <w:r>
        <w:rPr>
          <w:rFonts w:ascii="Calibri" w:hAnsi="Calibri"/>
          <w:szCs w:val="24"/>
        </w:rPr>
        <w:t xml:space="preserve"> by the Company</w:t>
      </w:r>
      <w:r w:rsidRPr="00586E2C">
        <w:rPr>
          <w:rFonts w:ascii="Calibri" w:hAnsi="Calibri"/>
          <w:szCs w:val="24"/>
        </w:rPr>
        <w:t>?</w:t>
      </w:r>
      <w:r w:rsidRPr="00586E2C">
        <w:rPr>
          <w:rFonts w:ascii="Calibri" w:hAnsi="Calibri"/>
          <w:szCs w:val="24"/>
        </w:rPr>
        <w:tab/>
      </w:r>
      <w:r>
        <w:rPr>
          <w:rFonts w:ascii="Calibri" w:hAnsi="Calibri"/>
          <w:szCs w:val="24"/>
        </w:rPr>
        <w:tab/>
      </w:r>
      <w:sdt>
        <w:sdtPr>
          <w:rPr>
            <w:rFonts w:ascii="Calibri" w:hAnsi="Calibri"/>
            <w:szCs w:val="24"/>
          </w:rPr>
          <w:id w:val="190888191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187647277"/>
          <w14:checkbox>
            <w14:checked w14:val="1"/>
            <w14:checkedState w14:val="2612" w14:font="MS Gothic"/>
            <w14:uncheckedState w14:val="2610" w14:font="MS Gothic"/>
          </w14:checkbox>
        </w:sdtPr>
        <w:sdtEndPr/>
        <w:sdtContent>
          <w:r w:rsidR="00EA1D88">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7D32AEB7" w14:textId="77777777" w:rsidTr="0071543C">
        <w:trPr>
          <w:trHeight w:val="303"/>
        </w:trPr>
        <w:tc>
          <w:tcPr>
            <w:tcW w:w="10530" w:type="dxa"/>
            <w:vAlign w:val="center"/>
          </w:tcPr>
          <w:p w14:paraId="0A6C70DE" w14:textId="77777777" w:rsidR="0071543C" w:rsidRPr="00A077A3" w:rsidRDefault="00544CD6"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999080048"/>
                <w:placeholder>
                  <w:docPart w:val="EE39D578B34A40F8BB253117120063AE"/>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 xml:space="preserve">If yes, describe the transfer restrictions.  The Company is responsible for maintaining a register of all current shareholders and may want to restrict transfers for tax, administrative, or other purposes. </w:t>
                </w:r>
              </w:sdtContent>
            </w:sdt>
          </w:p>
        </w:tc>
      </w:tr>
    </w:tbl>
    <w:p w14:paraId="1C6599EB" w14:textId="77777777" w:rsidR="0071543C" w:rsidRDefault="0071543C" w:rsidP="0071543C">
      <w:pPr>
        <w:pStyle w:val="Heading2"/>
      </w:pPr>
    </w:p>
    <w:p w14:paraId="00CE9488" w14:textId="50E04806" w:rsidR="0071543C" w:rsidRPr="00354E34" w:rsidRDefault="0071543C" w:rsidP="0071543C">
      <w:pPr>
        <w:pStyle w:val="DefaultText"/>
        <w:numPr>
          <w:ilvl w:val="0"/>
          <w:numId w:val="25"/>
        </w:numPr>
        <w:ind w:left="360"/>
        <w:jc w:val="both"/>
        <w:rPr>
          <w:rFonts w:ascii="Calibri" w:hAnsi="Calibri"/>
          <w:szCs w:val="24"/>
        </w:rPr>
      </w:pPr>
      <w:r>
        <w:rPr>
          <w:rFonts w:ascii="Calibri" w:hAnsi="Calibri"/>
          <w:szCs w:val="24"/>
        </w:rPr>
        <w:t>Will the Company issue physical securities certificates in this offering</w:t>
      </w:r>
      <w:r w:rsidRPr="00586E2C">
        <w:rPr>
          <w:rFonts w:ascii="Calibri" w:hAnsi="Calibri"/>
          <w:szCs w:val="24"/>
        </w:rPr>
        <w:t>?</w:t>
      </w:r>
      <w:r>
        <w:rPr>
          <w:rFonts w:ascii="Calibri" w:hAnsi="Calibri"/>
          <w:szCs w:val="24"/>
        </w:rPr>
        <w:tab/>
      </w:r>
      <w:r>
        <w:rPr>
          <w:rFonts w:ascii="Calibri" w:hAnsi="Calibri"/>
          <w:szCs w:val="24"/>
        </w:rPr>
        <w:tab/>
      </w:r>
      <w:sdt>
        <w:sdtPr>
          <w:rPr>
            <w:rFonts w:ascii="Calibri" w:hAnsi="Calibri"/>
            <w:szCs w:val="24"/>
          </w:rPr>
          <w:id w:val="-1028943794"/>
          <w14:checkbox>
            <w14:checked w14:val="1"/>
            <w14:checkedState w14:val="2612" w14:font="MS Gothic"/>
            <w14:uncheckedState w14:val="2610" w14:font="MS Gothic"/>
          </w14:checkbox>
        </w:sdtPr>
        <w:sdtEndPr/>
        <w:sdtContent>
          <w:r w:rsidR="00EA1D88">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73326689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p w14:paraId="1024D5D0" w14:textId="77777777" w:rsidR="0071543C" w:rsidRPr="00354E34" w:rsidRDefault="0071543C" w:rsidP="0071543C">
      <w:pPr>
        <w:pStyle w:val="DefaultText"/>
        <w:ind w:left="360"/>
        <w:jc w:val="both"/>
        <w:rPr>
          <w:rFonts w:ascii="Calibri" w:hAnsi="Calibri"/>
          <w:szCs w:val="24"/>
        </w:rPr>
      </w:pPr>
    </w:p>
    <w:p w14:paraId="702B4D13" w14:textId="77777777" w:rsidR="0071543C" w:rsidRPr="00586E2C" w:rsidRDefault="0071543C" w:rsidP="0071543C">
      <w:pPr>
        <w:pStyle w:val="DefaultText"/>
        <w:ind w:left="360"/>
        <w:jc w:val="both"/>
        <w:rPr>
          <w:rFonts w:ascii="Calibri" w:hAnsi="Calibri"/>
          <w:szCs w:val="24"/>
        </w:rPr>
      </w:pPr>
      <w:r>
        <w:rPr>
          <w:rFonts w:asciiTheme="minorHAnsi" w:hAnsiTheme="minorHAnsi"/>
          <w:szCs w:val="24"/>
        </w:rPr>
        <w:t>Record of Security Holders: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451C6BE3" w14:textId="77777777" w:rsidTr="0071543C">
        <w:trPr>
          <w:trHeight w:val="303"/>
        </w:trPr>
        <w:tc>
          <w:tcPr>
            <w:tcW w:w="10530" w:type="dxa"/>
            <w:vAlign w:val="center"/>
          </w:tcPr>
          <w:p w14:paraId="4838C64E" w14:textId="0AA6E589" w:rsidR="0071543C" w:rsidRPr="00A077A3" w:rsidRDefault="001F4A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Fonts w:ascii="Calibri" w:hAnsi="Calibri"/>
                <w:i/>
                <w:color w:val="A6A6A6" w:themeColor="background1" w:themeShade="A6"/>
                <w:sz w:val="22"/>
                <w:szCs w:val="22"/>
              </w:rPr>
              <w:t>All records will be under lock and key at the office.</w:t>
            </w:r>
          </w:p>
        </w:tc>
      </w:tr>
    </w:tbl>
    <w:p w14:paraId="6E63BD3A" w14:textId="77777777" w:rsidR="0071543C" w:rsidRDefault="0071543C" w:rsidP="0071543C">
      <w:pPr>
        <w:rPr>
          <w:rFonts w:asciiTheme="minorHAnsi" w:hAnsiTheme="minorHAnsi"/>
          <w:b/>
          <w:sz w:val="28"/>
          <w:szCs w:val="28"/>
          <w:u w:val="single"/>
        </w:rPr>
      </w:pPr>
    </w:p>
    <w:p w14:paraId="035F4B24" w14:textId="77777777" w:rsidR="0071543C" w:rsidRPr="00FE57D8" w:rsidRDefault="0071543C" w:rsidP="0071543C">
      <w:pPr>
        <w:pStyle w:val="Heading1"/>
        <w:jc w:val="left"/>
      </w:pPr>
      <w:r>
        <w:t>How the Securities will be Offered and Sold</w:t>
      </w:r>
    </w:p>
    <w:p w14:paraId="79D25B4C" w14:textId="77777777" w:rsidR="0071543C" w:rsidRPr="00547D9C" w:rsidRDefault="0071543C" w:rsidP="0071543C">
      <w:pPr>
        <w:rPr>
          <w:rFonts w:asciiTheme="minorHAnsi" w:hAnsiTheme="minorHAnsi"/>
          <w:sz w:val="24"/>
          <w:szCs w:val="24"/>
        </w:rPr>
      </w:pPr>
    </w:p>
    <w:p w14:paraId="16056DCB" w14:textId="77777777" w:rsidR="0071543C" w:rsidRDefault="001E7C50" w:rsidP="0071543C">
      <w:pPr>
        <w:pStyle w:val="DefaultText"/>
        <w:numPr>
          <w:ilvl w:val="0"/>
          <w:numId w:val="25"/>
        </w:numPr>
        <w:ind w:left="360"/>
        <w:jc w:val="both"/>
        <w:rPr>
          <w:rFonts w:ascii="Calibri" w:hAnsi="Calibri"/>
          <w:szCs w:val="24"/>
        </w:rPr>
      </w:pPr>
      <w:r>
        <w:rPr>
          <w:rFonts w:ascii="Calibri" w:hAnsi="Calibri"/>
          <w:szCs w:val="24"/>
        </w:rPr>
        <w:t>N</w:t>
      </w:r>
      <w:r w:rsidR="0071543C">
        <w:rPr>
          <w:rFonts w:ascii="Calibri" w:hAnsi="Calibri"/>
          <w:szCs w:val="24"/>
        </w:rPr>
        <w:t>ame and contact information of the Company’s Chief Compliance Officer:</w:t>
      </w:r>
    </w:p>
    <w:p w14:paraId="6951CFE6" w14:textId="77777777" w:rsidR="0071543C" w:rsidRDefault="0071543C" w:rsidP="0071543C">
      <w:pPr>
        <w:pStyle w:val="DefaultText"/>
        <w:ind w:left="360"/>
        <w:jc w:val="both"/>
        <w:rPr>
          <w:rFonts w:ascii="Calibri" w:hAnsi="Calibri"/>
          <w:szCs w:val="24"/>
        </w:rPr>
      </w:pPr>
    </w:p>
    <w:tbl>
      <w:tblPr>
        <w:tblStyle w:val="TableGrid"/>
        <w:tblW w:w="10440"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8"/>
        <w:gridCol w:w="8892"/>
      </w:tblGrid>
      <w:tr w:rsidR="0071543C" w:rsidRPr="00547D9C" w14:paraId="51E05CCA" w14:textId="77777777" w:rsidTr="0071543C">
        <w:tc>
          <w:tcPr>
            <w:tcW w:w="1548" w:type="dxa"/>
          </w:tcPr>
          <w:p w14:paraId="02A18B84"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Name</w:t>
            </w:r>
          </w:p>
        </w:tc>
        <w:tc>
          <w:tcPr>
            <w:tcW w:w="8892" w:type="dxa"/>
          </w:tcPr>
          <w:p w14:paraId="0A71FC15" w14:textId="3C85B23C" w:rsidR="0071543C" w:rsidRPr="00547D9C" w:rsidRDefault="001F4A3C" w:rsidP="0071543C">
            <w:pPr>
              <w:rPr>
                <w:rFonts w:asciiTheme="minorHAnsi" w:hAnsiTheme="minorHAnsi"/>
                <w:sz w:val="24"/>
                <w:szCs w:val="24"/>
              </w:rPr>
            </w:pPr>
            <w:r>
              <w:rPr>
                <w:rFonts w:asciiTheme="minorHAnsi" w:hAnsiTheme="minorHAnsi"/>
                <w:sz w:val="24"/>
                <w:szCs w:val="24"/>
              </w:rPr>
              <w:t>Charles Cotton</w:t>
            </w:r>
          </w:p>
        </w:tc>
      </w:tr>
      <w:tr w:rsidR="0071543C" w:rsidRPr="00547D9C" w14:paraId="1A5DA1DE" w14:textId="77777777" w:rsidTr="0071543C">
        <w:tc>
          <w:tcPr>
            <w:tcW w:w="1548" w:type="dxa"/>
          </w:tcPr>
          <w:p w14:paraId="275493D5"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Address</w:t>
            </w:r>
          </w:p>
        </w:tc>
        <w:tc>
          <w:tcPr>
            <w:tcW w:w="8892" w:type="dxa"/>
          </w:tcPr>
          <w:p w14:paraId="72B8107E" w14:textId="0C6BBBA2" w:rsidR="0071543C" w:rsidRPr="00547D9C" w:rsidRDefault="001F4A3C" w:rsidP="0071543C">
            <w:pPr>
              <w:rPr>
                <w:rFonts w:asciiTheme="minorHAnsi" w:hAnsiTheme="minorHAnsi"/>
                <w:sz w:val="24"/>
                <w:szCs w:val="24"/>
              </w:rPr>
            </w:pPr>
            <w:r>
              <w:rPr>
                <w:rFonts w:asciiTheme="minorHAnsi" w:hAnsiTheme="minorHAnsi"/>
                <w:sz w:val="24"/>
                <w:szCs w:val="24"/>
              </w:rPr>
              <w:t>2600 Lynnwood Circle, Norman, OK 73072</w:t>
            </w:r>
          </w:p>
        </w:tc>
      </w:tr>
      <w:tr w:rsidR="0071543C" w:rsidRPr="00547D9C" w14:paraId="3103A9E4" w14:textId="77777777" w:rsidTr="0071543C">
        <w:tc>
          <w:tcPr>
            <w:tcW w:w="1548" w:type="dxa"/>
          </w:tcPr>
          <w:p w14:paraId="1517914D"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Telephone</w:t>
            </w:r>
          </w:p>
        </w:tc>
        <w:tc>
          <w:tcPr>
            <w:tcW w:w="8892" w:type="dxa"/>
          </w:tcPr>
          <w:p w14:paraId="442DEDAC" w14:textId="570ECBC8" w:rsidR="0071543C" w:rsidRPr="00547D9C" w:rsidRDefault="001F4A3C" w:rsidP="0071543C">
            <w:pPr>
              <w:rPr>
                <w:rFonts w:asciiTheme="minorHAnsi" w:hAnsiTheme="minorHAnsi"/>
                <w:sz w:val="24"/>
                <w:szCs w:val="24"/>
              </w:rPr>
            </w:pPr>
            <w:r>
              <w:rPr>
                <w:rFonts w:asciiTheme="minorHAnsi" w:hAnsiTheme="minorHAnsi"/>
                <w:sz w:val="24"/>
                <w:szCs w:val="24"/>
              </w:rPr>
              <w:t>918-607-6777</w:t>
            </w:r>
          </w:p>
        </w:tc>
      </w:tr>
      <w:tr w:rsidR="0071543C" w:rsidRPr="00547D9C" w14:paraId="30092887" w14:textId="77777777" w:rsidTr="0071543C">
        <w:tc>
          <w:tcPr>
            <w:tcW w:w="1548" w:type="dxa"/>
          </w:tcPr>
          <w:p w14:paraId="74995176"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E-mail</w:t>
            </w:r>
          </w:p>
        </w:tc>
        <w:tc>
          <w:tcPr>
            <w:tcW w:w="8892" w:type="dxa"/>
          </w:tcPr>
          <w:p w14:paraId="38D72091" w14:textId="52EDEC54" w:rsidR="0071543C" w:rsidRPr="00547D9C" w:rsidRDefault="001F4A3C" w:rsidP="0071543C">
            <w:pPr>
              <w:rPr>
                <w:rFonts w:asciiTheme="minorHAnsi" w:hAnsiTheme="minorHAnsi"/>
                <w:sz w:val="24"/>
                <w:szCs w:val="24"/>
              </w:rPr>
            </w:pPr>
            <w:r>
              <w:rPr>
                <w:rFonts w:asciiTheme="minorHAnsi" w:hAnsiTheme="minorHAnsi"/>
                <w:sz w:val="24"/>
                <w:szCs w:val="24"/>
              </w:rPr>
              <w:t>chuck</w:t>
            </w:r>
            <w:r w:rsidR="009160AB">
              <w:rPr>
                <w:rFonts w:asciiTheme="minorHAnsi" w:hAnsiTheme="minorHAnsi"/>
                <w:sz w:val="24"/>
                <w:szCs w:val="24"/>
              </w:rPr>
              <w:t>@switchrides</w:t>
            </w:r>
            <w:r w:rsidR="007F3B48">
              <w:rPr>
                <w:rFonts w:asciiTheme="minorHAnsi" w:hAnsiTheme="minorHAnsi"/>
                <w:sz w:val="24"/>
                <w:szCs w:val="24"/>
              </w:rPr>
              <w:t>.net</w:t>
            </w:r>
          </w:p>
        </w:tc>
      </w:tr>
    </w:tbl>
    <w:p w14:paraId="6A649251" w14:textId="77777777" w:rsidR="0071543C" w:rsidRDefault="0071543C" w:rsidP="0071543C">
      <w:pPr>
        <w:pStyle w:val="DefaultText"/>
        <w:jc w:val="both"/>
        <w:rPr>
          <w:rFonts w:ascii="Calibri" w:hAnsi="Calibri"/>
          <w:szCs w:val="24"/>
        </w:rPr>
      </w:pPr>
    </w:p>
    <w:p w14:paraId="2F4E0E02" w14:textId="77777777" w:rsidR="0071543C" w:rsidRDefault="0071543C" w:rsidP="0071543C">
      <w:pPr>
        <w:pStyle w:val="DefaultText"/>
        <w:numPr>
          <w:ilvl w:val="0"/>
          <w:numId w:val="25"/>
        </w:numPr>
        <w:ind w:left="360"/>
        <w:jc w:val="both"/>
        <w:rPr>
          <w:rFonts w:ascii="Calibri" w:hAnsi="Calibri"/>
          <w:szCs w:val="24"/>
        </w:rPr>
      </w:pPr>
      <w:r w:rsidRPr="0010121A">
        <w:rPr>
          <w:rFonts w:ascii="Calibri" w:hAnsi="Calibri"/>
          <w:szCs w:val="24"/>
        </w:rPr>
        <w:t xml:space="preserve">List </w:t>
      </w:r>
      <w:r w:rsidR="001E7C50">
        <w:rPr>
          <w:rFonts w:ascii="Calibri" w:hAnsi="Calibri"/>
          <w:szCs w:val="24"/>
        </w:rPr>
        <w:t xml:space="preserve">of </w:t>
      </w:r>
      <w:r w:rsidRPr="0010121A">
        <w:rPr>
          <w:rFonts w:ascii="Calibri" w:hAnsi="Calibri"/>
          <w:szCs w:val="24"/>
        </w:rPr>
        <w:t>persons or companies who will offer and sell the securities on behalf of the Company</w:t>
      </w:r>
      <w:r w:rsidR="001E7C50">
        <w:rPr>
          <w:rFonts w:ascii="Calibri" w:hAnsi="Calibri"/>
          <w:szCs w:val="24"/>
        </w:rPr>
        <w:t>:</w:t>
      </w:r>
      <w:r w:rsidRPr="0010121A">
        <w:rPr>
          <w:rFonts w:ascii="Calibri" w:hAnsi="Calibri"/>
          <w:szCs w:val="24"/>
        </w:rPr>
        <w:t xml:space="preserve"> </w:t>
      </w:r>
    </w:p>
    <w:p w14:paraId="607C41BC" w14:textId="77777777" w:rsidR="0071543C" w:rsidRDefault="0071543C" w:rsidP="0071543C">
      <w:pPr>
        <w:pStyle w:val="DefaultText"/>
        <w:ind w:left="360"/>
        <w:jc w:val="both"/>
        <w:rPr>
          <w:rFonts w:ascii="Calibri" w:hAnsi="Calibri"/>
          <w:szCs w:val="24"/>
        </w:rPr>
      </w:pPr>
    </w:p>
    <w:p w14:paraId="19F2AF6D" w14:textId="5345A8CE" w:rsidR="0071543C" w:rsidRPr="0010121A" w:rsidRDefault="0071543C" w:rsidP="0071543C">
      <w:pPr>
        <w:pStyle w:val="DefaultText"/>
        <w:ind w:left="360"/>
        <w:jc w:val="both"/>
        <w:rPr>
          <w:rFonts w:ascii="Calibri" w:hAnsi="Calibri"/>
          <w:szCs w:val="24"/>
        </w:rPr>
      </w:pPr>
      <w:r>
        <w:rPr>
          <w:rFonts w:ascii="Calibri" w:hAnsi="Calibri"/>
          <w:iCs/>
        </w:rPr>
        <w:object w:dxaOrig="1440" w:dyaOrig="1440" w14:anchorId="124C748B">
          <v:shape id="_x0000_i1109" type="#_x0000_t75" style="width:111.75pt;height:26.25pt" o:ole="">
            <v:imagedata r:id="rId64" o:title=""/>
          </v:shape>
          <w:control r:id="rId65" w:name="CommandButton1" w:shapeid="_x0000_i1109"/>
        </w:object>
      </w:r>
    </w:p>
    <w:p w14:paraId="0E40B22E" w14:textId="77777777" w:rsidR="0071543C" w:rsidRDefault="0071543C" w:rsidP="0071543C">
      <w:pPr>
        <w:rPr>
          <w:rFonts w:ascii="Calibri" w:hAnsi="Calibri"/>
          <w:iCs/>
          <w:szCs w:val="24"/>
        </w:rPr>
      </w:pPr>
    </w:p>
    <w:p w14:paraId="6300506C" w14:textId="77777777" w:rsidR="0071543C" w:rsidRDefault="0071543C" w:rsidP="0071543C">
      <w:pPr>
        <w:rPr>
          <w:rFonts w:ascii="Calibri" w:hAnsi="Calibri"/>
          <w:iCs/>
          <w:szCs w:val="24"/>
        </w:rPr>
      </w:pPr>
    </w:p>
    <w:tbl>
      <w:tblPr>
        <w:tblStyle w:val="TableGrid"/>
        <w:tblW w:w="109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6930"/>
      </w:tblGrid>
      <w:tr w:rsidR="0071543C" w:rsidRPr="00547D9C" w14:paraId="39178D10" w14:textId="77777777" w:rsidTr="0071543C">
        <w:tc>
          <w:tcPr>
            <w:tcW w:w="3978" w:type="dxa"/>
          </w:tcPr>
          <w:p w14:paraId="1E1A248A" w14:textId="56313611"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Name</w:t>
            </w:r>
            <w:r w:rsidR="001F4A3C">
              <w:rPr>
                <w:rFonts w:asciiTheme="minorHAnsi" w:hAnsiTheme="minorHAnsi"/>
                <w:b/>
                <w:sz w:val="24"/>
                <w:szCs w:val="24"/>
              </w:rPr>
              <w:t xml:space="preserve"> </w:t>
            </w:r>
          </w:p>
        </w:tc>
        <w:tc>
          <w:tcPr>
            <w:tcW w:w="6930" w:type="dxa"/>
          </w:tcPr>
          <w:p w14:paraId="6BF88BC9" w14:textId="6A6DFE07" w:rsidR="0071543C" w:rsidRPr="00547D9C" w:rsidRDefault="009160AB" w:rsidP="0071543C">
            <w:pPr>
              <w:rPr>
                <w:rFonts w:asciiTheme="minorHAnsi" w:hAnsiTheme="minorHAnsi"/>
                <w:sz w:val="24"/>
                <w:szCs w:val="24"/>
              </w:rPr>
            </w:pPr>
            <w:r>
              <w:rPr>
                <w:rFonts w:asciiTheme="minorHAnsi" w:hAnsiTheme="minorHAnsi"/>
                <w:sz w:val="24"/>
                <w:szCs w:val="24"/>
              </w:rPr>
              <w:t>Charles Cotton</w:t>
            </w:r>
          </w:p>
        </w:tc>
      </w:tr>
      <w:tr w:rsidR="0071543C" w:rsidRPr="00547D9C" w14:paraId="6583F00F" w14:textId="77777777" w:rsidTr="0071543C">
        <w:tc>
          <w:tcPr>
            <w:tcW w:w="3978" w:type="dxa"/>
          </w:tcPr>
          <w:p w14:paraId="578B8025"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Relationship to Company</w:t>
            </w:r>
            <w:r>
              <w:rPr>
                <w:rFonts w:asciiTheme="minorHAnsi" w:hAnsiTheme="minorHAnsi"/>
                <w:b/>
                <w:sz w:val="24"/>
                <w:szCs w:val="24"/>
              </w:rPr>
              <w:t xml:space="preserve"> (if any)</w:t>
            </w:r>
          </w:p>
        </w:tc>
        <w:tc>
          <w:tcPr>
            <w:tcW w:w="6930" w:type="dxa"/>
          </w:tcPr>
          <w:p w14:paraId="1DBFE369" w14:textId="2D779B25" w:rsidR="0071543C" w:rsidRPr="00547D9C" w:rsidRDefault="009160AB" w:rsidP="0071543C">
            <w:pPr>
              <w:rPr>
                <w:rFonts w:asciiTheme="minorHAnsi" w:hAnsiTheme="minorHAnsi"/>
                <w:sz w:val="24"/>
                <w:szCs w:val="24"/>
              </w:rPr>
            </w:pPr>
            <w:r>
              <w:rPr>
                <w:rFonts w:asciiTheme="minorHAnsi" w:hAnsiTheme="minorHAnsi"/>
                <w:sz w:val="24"/>
                <w:szCs w:val="24"/>
              </w:rPr>
              <w:t xml:space="preserve">CEO, BOD </w:t>
            </w:r>
          </w:p>
        </w:tc>
      </w:tr>
      <w:tr w:rsidR="0071543C" w:rsidRPr="00547D9C" w14:paraId="06896E42" w14:textId="77777777" w:rsidTr="0071543C">
        <w:tc>
          <w:tcPr>
            <w:tcW w:w="3978" w:type="dxa"/>
          </w:tcPr>
          <w:p w14:paraId="119D6324"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CRD #</w:t>
            </w:r>
          </w:p>
        </w:tc>
        <w:tc>
          <w:tcPr>
            <w:tcW w:w="6930" w:type="dxa"/>
          </w:tcPr>
          <w:p w14:paraId="5DF120F0" w14:textId="77777777" w:rsidR="0071543C" w:rsidRPr="00547D9C" w:rsidRDefault="0071543C" w:rsidP="0071543C">
            <w:pPr>
              <w:rPr>
                <w:rFonts w:asciiTheme="minorHAnsi" w:hAnsiTheme="minorHAnsi"/>
                <w:sz w:val="24"/>
                <w:szCs w:val="24"/>
              </w:rPr>
            </w:pPr>
          </w:p>
        </w:tc>
      </w:tr>
      <w:tr w:rsidR="0071543C" w:rsidRPr="00547D9C" w14:paraId="59E7513C" w14:textId="77777777" w:rsidTr="0071543C">
        <w:tc>
          <w:tcPr>
            <w:tcW w:w="3978" w:type="dxa"/>
          </w:tcPr>
          <w:p w14:paraId="61579000"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Address</w:t>
            </w:r>
          </w:p>
        </w:tc>
        <w:tc>
          <w:tcPr>
            <w:tcW w:w="6930" w:type="dxa"/>
          </w:tcPr>
          <w:p w14:paraId="773C286A" w14:textId="5E8FF148" w:rsidR="0071543C" w:rsidRPr="00547D9C" w:rsidRDefault="009160AB" w:rsidP="0071543C">
            <w:pPr>
              <w:rPr>
                <w:rFonts w:asciiTheme="minorHAnsi" w:hAnsiTheme="minorHAnsi"/>
                <w:sz w:val="24"/>
                <w:szCs w:val="24"/>
              </w:rPr>
            </w:pPr>
            <w:r>
              <w:rPr>
                <w:rFonts w:asciiTheme="minorHAnsi" w:hAnsiTheme="minorHAnsi"/>
                <w:sz w:val="24"/>
                <w:szCs w:val="24"/>
              </w:rPr>
              <w:t>2600 Lynnwood Circle, Norman, OK 73072</w:t>
            </w:r>
          </w:p>
        </w:tc>
      </w:tr>
      <w:tr w:rsidR="0071543C" w:rsidRPr="00547D9C" w14:paraId="6BFE661A" w14:textId="77777777" w:rsidTr="0071543C">
        <w:tc>
          <w:tcPr>
            <w:tcW w:w="3978" w:type="dxa"/>
          </w:tcPr>
          <w:p w14:paraId="1A2445D6"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Telephone</w:t>
            </w:r>
          </w:p>
        </w:tc>
        <w:tc>
          <w:tcPr>
            <w:tcW w:w="6930" w:type="dxa"/>
          </w:tcPr>
          <w:p w14:paraId="7C97F0D0" w14:textId="6491DF93" w:rsidR="0071543C" w:rsidRPr="00547D9C" w:rsidRDefault="009160AB" w:rsidP="0071543C">
            <w:pPr>
              <w:rPr>
                <w:rFonts w:asciiTheme="minorHAnsi" w:hAnsiTheme="minorHAnsi"/>
                <w:sz w:val="24"/>
                <w:szCs w:val="24"/>
              </w:rPr>
            </w:pPr>
            <w:r>
              <w:rPr>
                <w:rFonts w:asciiTheme="minorHAnsi" w:hAnsiTheme="minorHAnsi"/>
                <w:sz w:val="24"/>
                <w:szCs w:val="24"/>
              </w:rPr>
              <w:t>405-795-9911</w:t>
            </w:r>
          </w:p>
        </w:tc>
      </w:tr>
      <w:tr w:rsidR="0071543C" w:rsidRPr="00547D9C" w14:paraId="31CEAC2C" w14:textId="77777777" w:rsidTr="0071543C">
        <w:tc>
          <w:tcPr>
            <w:tcW w:w="3978" w:type="dxa"/>
          </w:tcPr>
          <w:p w14:paraId="199FEE1B"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E-mail</w:t>
            </w:r>
          </w:p>
        </w:tc>
        <w:tc>
          <w:tcPr>
            <w:tcW w:w="6930" w:type="dxa"/>
          </w:tcPr>
          <w:p w14:paraId="277E42A0" w14:textId="70E5CA51" w:rsidR="0071543C" w:rsidRPr="00547D9C" w:rsidRDefault="009160AB" w:rsidP="0071543C">
            <w:pPr>
              <w:rPr>
                <w:rFonts w:asciiTheme="minorHAnsi" w:hAnsiTheme="minorHAnsi"/>
                <w:sz w:val="24"/>
                <w:szCs w:val="24"/>
              </w:rPr>
            </w:pPr>
            <w:r>
              <w:rPr>
                <w:rFonts w:asciiTheme="minorHAnsi" w:hAnsiTheme="minorHAnsi"/>
                <w:sz w:val="24"/>
                <w:szCs w:val="24"/>
              </w:rPr>
              <w:t>chuck@switchride</w:t>
            </w:r>
            <w:r w:rsidR="007F3B48">
              <w:rPr>
                <w:rFonts w:asciiTheme="minorHAnsi" w:hAnsiTheme="minorHAnsi"/>
                <w:sz w:val="24"/>
                <w:szCs w:val="24"/>
              </w:rPr>
              <w:t>.net</w:t>
            </w:r>
          </w:p>
        </w:tc>
      </w:tr>
      <w:tr w:rsidR="0071543C" w:rsidRPr="00547D9C" w14:paraId="6743EDFA" w14:textId="77777777" w:rsidTr="0071543C">
        <w:tc>
          <w:tcPr>
            <w:tcW w:w="3978" w:type="dxa"/>
          </w:tcPr>
          <w:p w14:paraId="60AFE8BA"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Internet Portal / website for offering</w:t>
            </w:r>
          </w:p>
        </w:tc>
        <w:tc>
          <w:tcPr>
            <w:tcW w:w="6930" w:type="dxa"/>
          </w:tcPr>
          <w:p w14:paraId="5780121E" w14:textId="3ABF0451" w:rsidR="0071543C" w:rsidRPr="00547D9C" w:rsidRDefault="009160AB" w:rsidP="0071543C">
            <w:pPr>
              <w:rPr>
                <w:rFonts w:asciiTheme="minorHAnsi" w:hAnsiTheme="minorHAnsi"/>
                <w:sz w:val="24"/>
                <w:szCs w:val="24"/>
              </w:rPr>
            </w:pPr>
            <w:r>
              <w:rPr>
                <w:rFonts w:asciiTheme="minorHAnsi" w:hAnsiTheme="minorHAnsi"/>
                <w:sz w:val="24"/>
                <w:szCs w:val="24"/>
              </w:rPr>
              <w:t>www.switchrides.net</w:t>
            </w:r>
          </w:p>
        </w:tc>
      </w:tr>
      <w:tr w:rsidR="0071543C" w:rsidRPr="00547D9C" w14:paraId="10224FB6" w14:textId="77777777" w:rsidTr="0071543C">
        <w:tc>
          <w:tcPr>
            <w:tcW w:w="3978" w:type="dxa"/>
          </w:tcPr>
          <w:p w14:paraId="340D6AEF"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Compensation received for selling securities</w:t>
            </w:r>
          </w:p>
        </w:tc>
        <w:tc>
          <w:tcPr>
            <w:tcW w:w="6930" w:type="dxa"/>
          </w:tcPr>
          <w:p w14:paraId="01CC27DF" w14:textId="7796188D" w:rsidR="0071543C" w:rsidRPr="00547D9C" w:rsidRDefault="00C15FB3" w:rsidP="0071543C">
            <w:pPr>
              <w:rPr>
                <w:rFonts w:asciiTheme="minorHAnsi" w:hAnsiTheme="minorHAnsi"/>
                <w:sz w:val="24"/>
                <w:szCs w:val="24"/>
              </w:rPr>
            </w:pPr>
            <w:r>
              <w:rPr>
                <w:rFonts w:asciiTheme="minorHAnsi" w:hAnsiTheme="minorHAnsi"/>
                <w:sz w:val="24"/>
                <w:szCs w:val="24"/>
              </w:rPr>
              <w:t>0</w:t>
            </w:r>
          </w:p>
        </w:tc>
      </w:tr>
    </w:tbl>
    <w:p w14:paraId="0F58A75B" w14:textId="77777777" w:rsidR="0071543C" w:rsidRDefault="0071543C" w:rsidP="0071543C">
      <w:pPr>
        <w:pStyle w:val="Heading1"/>
      </w:pPr>
    </w:p>
    <w:p w14:paraId="5718F4F2" w14:textId="77777777" w:rsidR="00D63116" w:rsidRPr="00FE57D8" w:rsidRDefault="0058083E" w:rsidP="00B936FF">
      <w:pPr>
        <w:pStyle w:val="Heading1"/>
        <w:jc w:val="left"/>
      </w:pPr>
      <w:r>
        <w:t>Outstanding Securities and Principal Shareholders</w:t>
      </w:r>
    </w:p>
    <w:p w14:paraId="7379CC2A"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8"/>
        </w:rPr>
      </w:pPr>
    </w:p>
    <w:p w14:paraId="229A68D0" w14:textId="77777777" w:rsidR="00D63116" w:rsidRDefault="001E7C50" w:rsidP="00D63116">
      <w:pPr>
        <w:pStyle w:val="DefaultText"/>
        <w:numPr>
          <w:ilvl w:val="0"/>
          <w:numId w:val="25"/>
        </w:numPr>
        <w:ind w:left="360"/>
        <w:jc w:val="both"/>
        <w:rPr>
          <w:rFonts w:ascii="Calibri" w:hAnsi="Calibri"/>
          <w:szCs w:val="24"/>
        </w:rPr>
      </w:pPr>
      <w:r>
        <w:rPr>
          <w:rFonts w:ascii="Calibri" w:hAnsi="Calibri"/>
          <w:szCs w:val="24"/>
        </w:rPr>
        <w:t xml:space="preserve">Below is a description of </w:t>
      </w:r>
      <w:r w:rsidR="00D63116">
        <w:rPr>
          <w:rFonts w:ascii="Calibri" w:hAnsi="Calibri"/>
          <w:szCs w:val="24"/>
        </w:rPr>
        <w:t xml:space="preserve">each class of the Company’s securities, </w:t>
      </w:r>
      <w:r>
        <w:rPr>
          <w:rFonts w:ascii="Calibri" w:hAnsi="Calibri"/>
          <w:szCs w:val="24"/>
        </w:rPr>
        <w:t>including</w:t>
      </w:r>
      <w:r w:rsidR="00D63116">
        <w:rPr>
          <w:rFonts w:ascii="Calibri" w:hAnsi="Calibri"/>
          <w:szCs w:val="24"/>
        </w:rPr>
        <w:t xml:space="preserve"> the total number of outstanding securities and the total number of securities the Company is authorized to issue</w:t>
      </w:r>
      <w:r>
        <w:rPr>
          <w:rFonts w:ascii="Calibri" w:hAnsi="Calibri"/>
          <w:szCs w:val="24"/>
        </w:rPr>
        <w:t>.</w:t>
      </w:r>
    </w:p>
    <w:p w14:paraId="18B3A94A" w14:textId="77777777" w:rsidR="00D63116" w:rsidRDefault="00D63116" w:rsidP="00D63116">
      <w:pPr>
        <w:pStyle w:val="DefaultText"/>
        <w:jc w:val="both"/>
        <w:rPr>
          <w:rFonts w:ascii="Calibri" w:hAnsi="Calibr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2"/>
        <w:gridCol w:w="3601"/>
        <w:gridCol w:w="3597"/>
      </w:tblGrid>
      <w:tr w:rsidR="00D63116" w14:paraId="304DF0EF" w14:textId="77777777" w:rsidTr="00536E62">
        <w:tc>
          <w:tcPr>
            <w:tcW w:w="3672" w:type="dxa"/>
          </w:tcPr>
          <w:p w14:paraId="3F72386D" w14:textId="77777777" w:rsidR="00D63116" w:rsidRPr="003E718D" w:rsidRDefault="00D63116" w:rsidP="00536E62">
            <w:pPr>
              <w:pStyle w:val="DefaultText"/>
              <w:jc w:val="both"/>
              <w:rPr>
                <w:rFonts w:ascii="Calibri" w:hAnsi="Calibri"/>
                <w:b/>
                <w:szCs w:val="24"/>
              </w:rPr>
            </w:pPr>
            <w:r w:rsidRPr="003E718D">
              <w:rPr>
                <w:rFonts w:ascii="Calibri" w:hAnsi="Calibri"/>
                <w:b/>
                <w:szCs w:val="24"/>
              </w:rPr>
              <w:t>Class of Securities</w:t>
            </w:r>
          </w:p>
        </w:tc>
        <w:tc>
          <w:tcPr>
            <w:tcW w:w="3672" w:type="dxa"/>
          </w:tcPr>
          <w:p w14:paraId="1BEB7E73" w14:textId="77777777" w:rsidR="00D63116" w:rsidRPr="003E718D" w:rsidRDefault="00D63116" w:rsidP="00536E62">
            <w:pPr>
              <w:pStyle w:val="DefaultText"/>
              <w:jc w:val="center"/>
              <w:rPr>
                <w:rFonts w:ascii="Calibri" w:hAnsi="Calibri"/>
                <w:b/>
                <w:szCs w:val="24"/>
              </w:rPr>
            </w:pPr>
            <w:r w:rsidRPr="003E718D">
              <w:rPr>
                <w:rFonts w:ascii="Calibri" w:hAnsi="Calibri"/>
                <w:b/>
                <w:szCs w:val="24"/>
              </w:rPr>
              <w:t xml:space="preserve">Total </w:t>
            </w:r>
            <w:r>
              <w:rPr>
                <w:rFonts w:ascii="Calibri" w:hAnsi="Calibri"/>
                <w:b/>
                <w:szCs w:val="24"/>
              </w:rPr>
              <w:t xml:space="preserve">Securities </w:t>
            </w:r>
            <w:r w:rsidRPr="003E718D">
              <w:rPr>
                <w:rFonts w:ascii="Calibri" w:hAnsi="Calibri"/>
                <w:b/>
                <w:szCs w:val="24"/>
              </w:rPr>
              <w:t>Outstanding</w:t>
            </w:r>
          </w:p>
        </w:tc>
        <w:tc>
          <w:tcPr>
            <w:tcW w:w="3672" w:type="dxa"/>
          </w:tcPr>
          <w:p w14:paraId="345EB4E1" w14:textId="77777777" w:rsidR="00D63116" w:rsidRPr="003E718D" w:rsidRDefault="00D63116" w:rsidP="00536E62">
            <w:pPr>
              <w:pStyle w:val="DefaultText"/>
              <w:jc w:val="center"/>
              <w:rPr>
                <w:rFonts w:ascii="Calibri" w:hAnsi="Calibri"/>
                <w:b/>
                <w:szCs w:val="24"/>
              </w:rPr>
            </w:pPr>
            <w:r w:rsidRPr="003E718D">
              <w:rPr>
                <w:rFonts w:ascii="Calibri" w:hAnsi="Calibri"/>
                <w:b/>
                <w:szCs w:val="24"/>
              </w:rPr>
              <w:t xml:space="preserve">Total </w:t>
            </w:r>
            <w:r>
              <w:rPr>
                <w:rFonts w:ascii="Calibri" w:hAnsi="Calibri"/>
                <w:b/>
                <w:szCs w:val="24"/>
              </w:rPr>
              <w:t xml:space="preserve">Securities the </w:t>
            </w:r>
            <w:r w:rsidRPr="003E718D">
              <w:rPr>
                <w:rFonts w:ascii="Calibri" w:hAnsi="Calibri"/>
                <w:b/>
                <w:szCs w:val="24"/>
              </w:rPr>
              <w:t xml:space="preserve">Company </w:t>
            </w:r>
            <w:r>
              <w:rPr>
                <w:rFonts w:ascii="Calibri" w:hAnsi="Calibri"/>
                <w:b/>
                <w:szCs w:val="24"/>
              </w:rPr>
              <w:t xml:space="preserve">is </w:t>
            </w:r>
            <w:r w:rsidRPr="003E718D">
              <w:rPr>
                <w:rFonts w:ascii="Calibri" w:hAnsi="Calibri"/>
                <w:b/>
                <w:szCs w:val="24"/>
              </w:rPr>
              <w:t>Authorized to Issue</w:t>
            </w:r>
          </w:p>
        </w:tc>
      </w:tr>
      <w:tr w:rsidR="00D63116" w14:paraId="2F542FA6" w14:textId="77777777" w:rsidTr="00536E62">
        <w:tc>
          <w:tcPr>
            <w:tcW w:w="3672" w:type="dxa"/>
          </w:tcPr>
          <w:p w14:paraId="3920C875" w14:textId="14A86882" w:rsidR="00D63116" w:rsidRDefault="00C15FB3" w:rsidP="00536E62">
            <w:pPr>
              <w:pStyle w:val="DefaultText"/>
              <w:jc w:val="both"/>
              <w:rPr>
                <w:rFonts w:ascii="Calibri" w:hAnsi="Calibri"/>
                <w:szCs w:val="24"/>
              </w:rPr>
            </w:pPr>
            <w:r>
              <w:rPr>
                <w:rFonts w:ascii="Calibri" w:hAnsi="Calibri"/>
                <w:szCs w:val="24"/>
              </w:rPr>
              <w:t>common</w:t>
            </w:r>
          </w:p>
        </w:tc>
        <w:tc>
          <w:tcPr>
            <w:tcW w:w="3672" w:type="dxa"/>
          </w:tcPr>
          <w:p w14:paraId="39B6FCDB" w14:textId="3A48CA84" w:rsidR="00D63116" w:rsidRDefault="0008578E" w:rsidP="00536E62">
            <w:pPr>
              <w:pStyle w:val="DefaultText"/>
              <w:jc w:val="both"/>
              <w:rPr>
                <w:rFonts w:ascii="Calibri" w:hAnsi="Calibri"/>
                <w:szCs w:val="24"/>
              </w:rPr>
            </w:pPr>
            <w:r>
              <w:rPr>
                <w:rFonts w:ascii="Calibri" w:hAnsi="Calibri"/>
                <w:szCs w:val="24"/>
              </w:rPr>
              <w:t>75,000,000</w:t>
            </w:r>
          </w:p>
        </w:tc>
        <w:tc>
          <w:tcPr>
            <w:tcW w:w="3672" w:type="dxa"/>
          </w:tcPr>
          <w:p w14:paraId="3C0F3AEB" w14:textId="49231037" w:rsidR="00D63116" w:rsidRDefault="0008578E" w:rsidP="00536E62">
            <w:pPr>
              <w:pStyle w:val="DefaultText"/>
              <w:jc w:val="both"/>
              <w:rPr>
                <w:rFonts w:ascii="Calibri" w:hAnsi="Calibri"/>
                <w:szCs w:val="24"/>
              </w:rPr>
            </w:pPr>
            <w:r>
              <w:rPr>
                <w:rFonts w:ascii="Calibri" w:hAnsi="Calibri"/>
                <w:szCs w:val="24"/>
              </w:rPr>
              <w:t>75,000,000</w:t>
            </w:r>
          </w:p>
        </w:tc>
      </w:tr>
      <w:tr w:rsidR="00D63116" w14:paraId="7C3B6F2F" w14:textId="77777777" w:rsidTr="00536E62">
        <w:tc>
          <w:tcPr>
            <w:tcW w:w="3672" w:type="dxa"/>
          </w:tcPr>
          <w:p w14:paraId="4BB4CAD2" w14:textId="77777777" w:rsidR="00D63116" w:rsidRDefault="00D63116" w:rsidP="00536E62">
            <w:pPr>
              <w:pStyle w:val="DefaultText"/>
              <w:jc w:val="both"/>
              <w:rPr>
                <w:rFonts w:ascii="Calibri" w:hAnsi="Calibri"/>
                <w:szCs w:val="24"/>
              </w:rPr>
            </w:pPr>
          </w:p>
        </w:tc>
        <w:tc>
          <w:tcPr>
            <w:tcW w:w="3672" w:type="dxa"/>
          </w:tcPr>
          <w:p w14:paraId="71D5BA1F" w14:textId="77777777" w:rsidR="00D63116" w:rsidRDefault="00D63116" w:rsidP="00536E62">
            <w:pPr>
              <w:pStyle w:val="DefaultText"/>
              <w:jc w:val="both"/>
              <w:rPr>
                <w:rFonts w:ascii="Calibri" w:hAnsi="Calibri"/>
                <w:szCs w:val="24"/>
              </w:rPr>
            </w:pPr>
          </w:p>
        </w:tc>
        <w:tc>
          <w:tcPr>
            <w:tcW w:w="3672" w:type="dxa"/>
          </w:tcPr>
          <w:p w14:paraId="2F521D51" w14:textId="77777777" w:rsidR="00D63116" w:rsidRDefault="00D63116" w:rsidP="00536E62">
            <w:pPr>
              <w:pStyle w:val="DefaultText"/>
              <w:jc w:val="both"/>
              <w:rPr>
                <w:rFonts w:ascii="Calibri" w:hAnsi="Calibri"/>
                <w:szCs w:val="24"/>
              </w:rPr>
            </w:pPr>
          </w:p>
        </w:tc>
      </w:tr>
      <w:tr w:rsidR="00D63116" w14:paraId="2D7BFE58" w14:textId="77777777" w:rsidTr="00536E62">
        <w:tc>
          <w:tcPr>
            <w:tcW w:w="3672" w:type="dxa"/>
          </w:tcPr>
          <w:p w14:paraId="0F255836" w14:textId="77777777" w:rsidR="00D63116" w:rsidRDefault="00D63116" w:rsidP="00536E62">
            <w:pPr>
              <w:pStyle w:val="DefaultText"/>
              <w:jc w:val="both"/>
              <w:rPr>
                <w:rFonts w:ascii="Calibri" w:hAnsi="Calibri"/>
                <w:szCs w:val="24"/>
              </w:rPr>
            </w:pPr>
          </w:p>
        </w:tc>
        <w:tc>
          <w:tcPr>
            <w:tcW w:w="3672" w:type="dxa"/>
          </w:tcPr>
          <w:p w14:paraId="26B5C618" w14:textId="77777777" w:rsidR="00D63116" w:rsidRDefault="00D63116" w:rsidP="00536E62">
            <w:pPr>
              <w:pStyle w:val="DefaultText"/>
              <w:jc w:val="both"/>
              <w:rPr>
                <w:rFonts w:ascii="Calibri" w:hAnsi="Calibri"/>
                <w:szCs w:val="24"/>
              </w:rPr>
            </w:pPr>
          </w:p>
        </w:tc>
        <w:tc>
          <w:tcPr>
            <w:tcW w:w="3672" w:type="dxa"/>
          </w:tcPr>
          <w:p w14:paraId="267D3C38" w14:textId="77777777" w:rsidR="00D63116" w:rsidRDefault="00D63116" w:rsidP="00536E62">
            <w:pPr>
              <w:pStyle w:val="DefaultText"/>
              <w:jc w:val="both"/>
              <w:rPr>
                <w:rFonts w:ascii="Calibri" w:hAnsi="Calibri"/>
                <w:szCs w:val="24"/>
              </w:rPr>
            </w:pPr>
          </w:p>
        </w:tc>
      </w:tr>
    </w:tbl>
    <w:p w14:paraId="08D9532F" w14:textId="77777777" w:rsidR="00D63116" w:rsidRDefault="00D63116" w:rsidP="00D63116">
      <w:pPr>
        <w:pStyle w:val="DefaultText"/>
        <w:jc w:val="both"/>
        <w:rPr>
          <w:rFonts w:ascii="Calibri" w:hAnsi="Calibri"/>
          <w:szCs w:val="24"/>
        </w:rPr>
      </w:pPr>
    </w:p>
    <w:p w14:paraId="1458E40E" w14:textId="77777777" w:rsidR="00D63116" w:rsidRPr="00CF016B" w:rsidRDefault="00D63116" w:rsidP="00D63116">
      <w:pPr>
        <w:pStyle w:val="DefaultText"/>
        <w:jc w:val="both"/>
        <w:rPr>
          <w:rFonts w:ascii="Calibri" w:hAnsi="Calibri"/>
          <w:szCs w:val="24"/>
        </w:rPr>
      </w:pPr>
      <w:r>
        <w:rPr>
          <w:rFonts w:ascii="Calibri" w:hAnsi="Calibri"/>
          <w:szCs w:val="24"/>
        </w:rPr>
        <w:t>Description of securities:</w:t>
      </w:r>
    </w:p>
    <w:tbl>
      <w:tblPr>
        <w:tblStyle w:val="TableGrid"/>
        <w:tblW w:w="0" w:type="auto"/>
        <w:tblInd w:w="1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64"/>
      </w:tblGrid>
      <w:tr w:rsidR="00D63116" w:rsidRPr="00637FC7" w14:paraId="58CC9BC4" w14:textId="77777777" w:rsidTr="00536E62">
        <w:trPr>
          <w:trHeight w:val="303"/>
        </w:trPr>
        <w:tc>
          <w:tcPr>
            <w:tcW w:w="10980" w:type="dxa"/>
            <w:vAlign w:val="center"/>
          </w:tcPr>
          <w:p w14:paraId="3131A67B" w14:textId="10F3649C" w:rsidR="00D63116" w:rsidRPr="00A077A3" w:rsidRDefault="00C15FB3"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All securities are subject to all security laws in OK and US.</w:t>
            </w:r>
            <w:r w:rsidR="00D63116" w:rsidRPr="00A077A3">
              <w:rPr>
                <w:rFonts w:ascii="Calibri" w:hAnsi="Calibri"/>
                <w:i/>
                <w:color w:val="A6A6A6" w:themeColor="background1" w:themeShade="A6"/>
                <w:sz w:val="22"/>
                <w:szCs w:val="22"/>
              </w:rPr>
              <w:t xml:space="preserve"> </w:t>
            </w:r>
          </w:p>
        </w:tc>
      </w:tr>
    </w:tbl>
    <w:p w14:paraId="3C809B4D" w14:textId="77777777" w:rsidR="00D63116" w:rsidRDefault="00D63116" w:rsidP="00D63116">
      <w:pPr>
        <w:pStyle w:val="DefaultText"/>
        <w:jc w:val="both"/>
        <w:rPr>
          <w:rFonts w:ascii="Calibri" w:hAnsi="Calibri"/>
          <w:szCs w:val="24"/>
        </w:rPr>
      </w:pPr>
    </w:p>
    <w:p w14:paraId="2CD29E6F" w14:textId="119B17AC" w:rsidR="00D63116" w:rsidRPr="0010121A" w:rsidRDefault="00D63116" w:rsidP="00D63116">
      <w:pPr>
        <w:pStyle w:val="DefaultText"/>
        <w:numPr>
          <w:ilvl w:val="0"/>
          <w:numId w:val="25"/>
        </w:numPr>
        <w:ind w:left="360"/>
        <w:jc w:val="both"/>
        <w:rPr>
          <w:rFonts w:ascii="Calibri" w:hAnsi="Calibri"/>
          <w:szCs w:val="24"/>
        </w:rPr>
      </w:pPr>
      <w:r>
        <w:rPr>
          <w:rFonts w:ascii="Calibri" w:hAnsi="Calibri"/>
          <w:szCs w:val="24"/>
        </w:rPr>
        <w:t>Are there any resale restrictions on the Company’s outstanding securities?</w:t>
      </w:r>
      <w:r>
        <w:rPr>
          <w:rFonts w:ascii="Calibri" w:hAnsi="Calibri"/>
          <w:szCs w:val="24"/>
        </w:rPr>
        <w:tab/>
      </w:r>
      <w:sdt>
        <w:sdtPr>
          <w:rPr>
            <w:rFonts w:ascii="Calibri" w:hAnsi="Calibri"/>
            <w:szCs w:val="24"/>
          </w:rPr>
          <w:id w:val="-142826027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047646313"/>
          <w14:checkbox>
            <w14:checked w14:val="1"/>
            <w14:checkedState w14:val="2612" w14:font="MS Gothic"/>
            <w14:uncheckedState w14:val="2610" w14:font="MS Gothic"/>
          </w14:checkbox>
        </w:sdtPr>
        <w:sdtEndPr/>
        <w:sdtContent>
          <w:r w:rsidR="00C15FB3">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63A5FFED" w14:textId="77777777" w:rsidTr="00536E62">
        <w:trPr>
          <w:trHeight w:val="303"/>
        </w:trPr>
        <w:tc>
          <w:tcPr>
            <w:tcW w:w="10530" w:type="dxa"/>
            <w:vAlign w:val="center"/>
          </w:tcPr>
          <w:p w14:paraId="2714CA6A" w14:textId="77777777" w:rsidR="00D63116" w:rsidRPr="00A077A3" w:rsidRDefault="00544CD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832060739"/>
                <w:placeholder>
                  <w:docPart w:val="1DE6BB57068C4DA39868F49252F44CF9"/>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yes, describe the restrictions and when they will terminate.</w:t>
                </w:r>
              </w:sdtContent>
            </w:sdt>
          </w:p>
        </w:tc>
      </w:tr>
    </w:tbl>
    <w:p w14:paraId="72580282" w14:textId="77777777" w:rsidR="00D63116" w:rsidRDefault="00D63116" w:rsidP="00D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35652625" w14:textId="77777777" w:rsidR="00D63116" w:rsidRDefault="001E7C50" w:rsidP="00D63116">
      <w:pPr>
        <w:pStyle w:val="DefaultText"/>
        <w:numPr>
          <w:ilvl w:val="0"/>
          <w:numId w:val="25"/>
        </w:numPr>
        <w:ind w:left="360"/>
        <w:jc w:val="both"/>
        <w:rPr>
          <w:rFonts w:ascii="Calibri" w:hAnsi="Calibri"/>
          <w:szCs w:val="24"/>
        </w:rPr>
      </w:pPr>
      <w:r>
        <w:rPr>
          <w:rFonts w:ascii="Calibri" w:hAnsi="Calibri"/>
          <w:szCs w:val="24"/>
        </w:rPr>
        <w:t>Below is a l</w:t>
      </w:r>
      <w:r w:rsidR="00D63116" w:rsidRPr="0010121A">
        <w:rPr>
          <w:rFonts w:ascii="Calibri" w:hAnsi="Calibri"/>
          <w:szCs w:val="24"/>
        </w:rPr>
        <w:t xml:space="preserve">ist </w:t>
      </w:r>
      <w:r>
        <w:rPr>
          <w:rFonts w:ascii="Calibri" w:hAnsi="Calibri"/>
          <w:szCs w:val="24"/>
        </w:rPr>
        <w:t xml:space="preserve">of </w:t>
      </w:r>
      <w:r w:rsidR="00D63116" w:rsidRPr="0010121A">
        <w:rPr>
          <w:rFonts w:ascii="Calibri" w:hAnsi="Calibri"/>
          <w:szCs w:val="24"/>
        </w:rPr>
        <w:t xml:space="preserve">the total number of </w:t>
      </w:r>
      <w:r w:rsidR="00D63116">
        <w:rPr>
          <w:rFonts w:ascii="Calibri" w:hAnsi="Calibri"/>
          <w:szCs w:val="24"/>
        </w:rPr>
        <w:t>securities</w:t>
      </w:r>
      <w:r w:rsidR="00D63116" w:rsidRPr="0010121A">
        <w:rPr>
          <w:rFonts w:ascii="Calibri" w:hAnsi="Calibri"/>
          <w:szCs w:val="24"/>
        </w:rPr>
        <w:t xml:space="preserve"> </w:t>
      </w:r>
      <w:r w:rsidR="00D63116">
        <w:rPr>
          <w:rFonts w:ascii="Calibri" w:hAnsi="Calibri"/>
          <w:szCs w:val="24"/>
        </w:rPr>
        <w:t xml:space="preserve">reserved or </w:t>
      </w:r>
      <w:r w:rsidR="00D63116" w:rsidRPr="0010121A">
        <w:rPr>
          <w:rFonts w:ascii="Calibri" w:hAnsi="Calibri"/>
          <w:szCs w:val="24"/>
        </w:rPr>
        <w:t xml:space="preserve">subject to issuance under outstanding </w:t>
      </w:r>
      <w:r w:rsidR="00D63116">
        <w:rPr>
          <w:rFonts w:ascii="Calibri" w:hAnsi="Calibri"/>
          <w:szCs w:val="24"/>
        </w:rPr>
        <w:t>securities</w:t>
      </w:r>
      <w:r w:rsidR="00D63116" w:rsidRPr="0010121A">
        <w:rPr>
          <w:rFonts w:ascii="Calibri" w:hAnsi="Calibri"/>
          <w:szCs w:val="24"/>
        </w:rPr>
        <w:t xml:space="preserve"> purchase agreements, stock options, warrants, or rights</w:t>
      </w:r>
      <w:r w:rsidR="00D63116">
        <w:rPr>
          <w:rFonts w:ascii="Calibri" w:hAnsi="Calibri"/>
          <w:szCs w:val="24"/>
        </w:rPr>
        <w:t>.</w:t>
      </w:r>
    </w:p>
    <w:p w14:paraId="04752918" w14:textId="77777777" w:rsidR="00D63116" w:rsidRDefault="00D63116" w:rsidP="00D63116">
      <w:pPr>
        <w:pStyle w:val="DefaultText"/>
        <w:jc w:val="both"/>
        <w:rPr>
          <w:rFonts w:ascii="Calibri" w:hAnsi="Calibr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0"/>
        <w:gridCol w:w="7150"/>
      </w:tblGrid>
      <w:tr w:rsidR="00D63116" w14:paraId="6054E06E" w14:textId="77777777" w:rsidTr="00536E62">
        <w:tc>
          <w:tcPr>
            <w:tcW w:w="3708" w:type="dxa"/>
          </w:tcPr>
          <w:p w14:paraId="1DB6346B" w14:textId="77777777" w:rsidR="00D63116" w:rsidRPr="00A3121B" w:rsidRDefault="00D63116" w:rsidP="00536E62">
            <w:pPr>
              <w:pStyle w:val="DefaultText"/>
              <w:jc w:val="both"/>
              <w:rPr>
                <w:rFonts w:ascii="Calibri" w:hAnsi="Calibri"/>
                <w:b/>
                <w:szCs w:val="24"/>
              </w:rPr>
            </w:pPr>
            <w:r w:rsidRPr="00A3121B">
              <w:rPr>
                <w:rFonts w:ascii="Calibri" w:hAnsi="Calibri"/>
                <w:b/>
                <w:szCs w:val="24"/>
              </w:rPr>
              <w:t>Class of Securities</w:t>
            </w:r>
          </w:p>
        </w:tc>
        <w:tc>
          <w:tcPr>
            <w:tcW w:w="7308" w:type="dxa"/>
          </w:tcPr>
          <w:p w14:paraId="7205B746" w14:textId="77777777" w:rsidR="00D63116" w:rsidRPr="00A3121B" w:rsidRDefault="00D63116" w:rsidP="001E7C50">
            <w:pPr>
              <w:pStyle w:val="DefaultText"/>
              <w:jc w:val="center"/>
              <w:rPr>
                <w:rFonts w:ascii="Calibri" w:hAnsi="Calibri"/>
                <w:b/>
                <w:szCs w:val="24"/>
              </w:rPr>
            </w:pPr>
            <w:r>
              <w:rPr>
                <w:rFonts w:ascii="Calibri" w:hAnsi="Calibri"/>
                <w:b/>
                <w:szCs w:val="24"/>
              </w:rPr>
              <w:t>Number of Securities</w:t>
            </w:r>
            <w:r w:rsidRPr="00A3121B">
              <w:rPr>
                <w:rFonts w:ascii="Calibri" w:hAnsi="Calibri"/>
                <w:b/>
                <w:szCs w:val="24"/>
              </w:rPr>
              <w:t xml:space="preserve"> </w:t>
            </w:r>
            <w:r w:rsidR="001E7C50">
              <w:rPr>
                <w:rFonts w:ascii="Calibri" w:hAnsi="Calibri"/>
                <w:b/>
                <w:szCs w:val="24"/>
              </w:rPr>
              <w:t>that may be issued</w:t>
            </w:r>
            <w:r w:rsidRPr="00A3121B">
              <w:rPr>
                <w:rFonts w:ascii="Calibri" w:hAnsi="Calibri"/>
                <w:b/>
                <w:szCs w:val="24"/>
              </w:rPr>
              <w:t xml:space="preserve"> under </w:t>
            </w:r>
            <w:r>
              <w:rPr>
                <w:rFonts w:ascii="Calibri" w:hAnsi="Calibri"/>
                <w:b/>
                <w:szCs w:val="24"/>
              </w:rPr>
              <w:t>Outstanding Securities</w:t>
            </w:r>
            <w:r w:rsidRPr="00A3121B">
              <w:rPr>
                <w:rFonts w:ascii="Calibri" w:hAnsi="Calibri"/>
                <w:b/>
                <w:szCs w:val="24"/>
              </w:rPr>
              <w:t xml:space="preserve"> Purchase Agreements, Options, Warrants, or Rights</w:t>
            </w:r>
          </w:p>
        </w:tc>
      </w:tr>
      <w:tr w:rsidR="00D63116" w14:paraId="76517545" w14:textId="77777777" w:rsidTr="00536E62">
        <w:tc>
          <w:tcPr>
            <w:tcW w:w="3708" w:type="dxa"/>
          </w:tcPr>
          <w:p w14:paraId="3332BA4C" w14:textId="77777777" w:rsidR="00D63116" w:rsidRDefault="00D63116" w:rsidP="00536E62">
            <w:pPr>
              <w:pStyle w:val="DefaultText"/>
              <w:jc w:val="both"/>
              <w:rPr>
                <w:rFonts w:ascii="Calibri" w:hAnsi="Calibri"/>
                <w:szCs w:val="24"/>
              </w:rPr>
            </w:pPr>
          </w:p>
        </w:tc>
        <w:tc>
          <w:tcPr>
            <w:tcW w:w="7308" w:type="dxa"/>
          </w:tcPr>
          <w:p w14:paraId="3C21C363" w14:textId="77777777" w:rsidR="00D63116" w:rsidRDefault="00D63116" w:rsidP="00536E62">
            <w:pPr>
              <w:pStyle w:val="DefaultText"/>
              <w:jc w:val="both"/>
              <w:rPr>
                <w:rFonts w:ascii="Calibri" w:hAnsi="Calibri"/>
                <w:szCs w:val="24"/>
              </w:rPr>
            </w:pPr>
          </w:p>
        </w:tc>
      </w:tr>
      <w:tr w:rsidR="00D63116" w14:paraId="171E7E2E" w14:textId="77777777" w:rsidTr="00536E62">
        <w:tc>
          <w:tcPr>
            <w:tcW w:w="3708" w:type="dxa"/>
          </w:tcPr>
          <w:p w14:paraId="2E0CBCC5" w14:textId="77777777" w:rsidR="00D63116" w:rsidRDefault="00D63116" w:rsidP="00536E62">
            <w:pPr>
              <w:pStyle w:val="DefaultText"/>
              <w:jc w:val="both"/>
              <w:rPr>
                <w:rFonts w:ascii="Calibri" w:hAnsi="Calibri"/>
                <w:szCs w:val="24"/>
              </w:rPr>
            </w:pPr>
          </w:p>
        </w:tc>
        <w:tc>
          <w:tcPr>
            <w:tcW w:w="7308" w:type="dxa"/>
          </w:tcPr>
          <w:p w14:paraId="39B2B034" w14:textId="77777777" w:rsidR="00D63116" w:rsidRDefault="00D63116" w:rsidP="00536E62">
            <w:pPr>
              <w:pStyle w:val="DefaultText"/>
              <w:jc w:val="both"/>
              <w:rPr>
                <w:rFonts w:ascii="Calibri" w:hAnsi="Calibri"/>
                <w:szCs w:val="24"/>
              </w:rPr>
            </w:pPr>
          </w:p>
        </w:tc>
      </w:tr>
      <w:tr w:rsidR="00D63116" w14:paraId="275EEE39" w14:textId="77777777" w:rsidTr="00536E62">
        <w:tc>
          <w:tcPr>
            <w:tcW w:w="3708" w:type="dxa"/>
          </w:tcPr>
          <w:p w14:paraId="07DB6289" w14:textId="77777777" w:rsidR="00D63116" w:rsidRDefault="00D63116" w:rsidP="00536E62">
            <w:pPr>
              <w:pStyle w:val="DefaultText"/>
              <w:jc w:val="both"/>
              <w:rPr>
                <w:rFonts w:ascii="Calibri" w:hAnsi="Calibri"/>
                <w:szCs w:val="24"/>
              </w:rPr>
            </w:pPr>
          </w:p>
        </w:tc>
        <w:tc>
          <w:tcPr>
            <w:tcW w:w="7308" w:type="dxa"/>
          </w:tcPr>
          <w:p w14:paraId="065FE19D" w14:textId="77777777" w:rsidR="00D63116" w:rsidRDefault="00D63116" w:rsidP="00536E62">
            <w:pPr>
              <w:pStyle w:val="DefaultText"/>
              <w:jc w:val="both"/>
              <w:rPr>
                <w:rFonts w:ascii="Calibri" w:hAnsi="Calibri"/>
                <w:szCs w:val="24"/>
              </w:rPr>
            </w:pPr>
          </w:p>
        </w:tc>
      </w:tr>
    </w:tbl>
    <w:p w14:paraId="7FE5BE4B" w14:textId="77777777" w:rsidR="00D63116" w:rsidRPr="0010121A" w:rsidRDefault="00D63116" w:rsidP="00D63116">
      <w:pPr>
        <w:pStyle w:val="DefaultText"/>
        <w:jc w:val="both"/>
        <w:rPr>
          <w:rFonts w:ascii="Calibri" w:hAnsi="Calibri"/>
          <w:szCs w:val="24"/>
        </w:rPr>
      </w:pP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58689017" w14:textId="77777777" w:rsidTr="00536E62">
        <w:trPr>
          <w:trHeight w:val="303"/>
        </w:trPr>
        <w:tc>
          <w:tcPr>
            <w:tcW w:w="10530" w:type="dxa"/>
            <w:vAlign w:val="center"/>
          </w:tcPr>
          <w:p w14:paraId="2BC24F4A" w14:textId="77777777" w:rsidR="00D63116" w:rsidRPr="00A077A3" w:rsidRDefault="00544CD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2478075"/>
                <w:placeholder>
                  <w:docPart w:val="CB32F6875E284F95987412F540E71EC4"/>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Describe any outstanding securities purchase agreements, stock options, warrants, or rights.  Specify who holds the rights, and state the expiration dates and exercise prices.</w:t>
                </w:r>
              </w:sdtContent>
            </w:sdt>
          </w:p>
        </w:tc>
      </w:tr>
    </w:tbl>
    <w:p w14:paraId="3E6CA3C3" w14:textId="77777777" w:rsidR="00D63116" w:rsidRDefault="00D63116" w:rsidP="00D63116">
      <w:pPr>
        <w:pStyle w:val="DefaultText"/>
        <w:jc w:val="both"/>
        <w:rPr>
          <w:rFonts w:ascii="Calibri" w:hAnsi="Calibri"/>
          <w:szCs w:val="24"/>
        </w:rPr>
      </w:pPr>
    </w:p>
    <w:p w14:paraId="68D34EC6" w14:textId="749A628A" w:rsidR="00D63116" w:rsidRDefault="00D63116" w:rsidP="00D63116">
      <w:pPr>
        <w:pStyle w:val="DefaultText"/>
        <w:numPr>
          <w:ilvl w:val="0"/>
          <w:numId w:val="25"/>
        </w:numPr>
        <w:ind w:left="360"/>
        <w:jc w:val="both"/>
        <w:rPr>
          <w:rFonts w:ascii="Calibri" w:hAnsi="Calibri"/>
          <w:szCs w:val="24"/>
        </w:rPr>
      </w:pPr>
      <w:r>
        <w:rPr>
          <w:rFonts w:ascii="Calibri" w:hAnsi="Calibri"/>
          <w:szCs w:val="24"/>
        </w:rPr>
        <w:t xml:space="preserve">Does the Company plan to issue or offer </w:t>
      </w:r>
      <w:r w:rsidR="009B67C0">
        <w:rPr>
          <w:rFonts w:ascii="Calibri" w:hAnsi="Calibri"/>
          <w:szCs w:val="24"/>
        </w:rPr>
        <w:t xml:space="preserve">securities under purchase agreements, stock </w:t>
      </w:r>
      <w:r>
        <w:rPr>
          <w:rFonts w:ascii="Calibri" w:hAnsi="Calibri"/>
          <w:szCs w:val="24"/>
        </w:rPr>
        <w:t>options</w:t>
      </w:r>
      <w:r w:rsidR="009B67C0">
        <w:rPr>
          <w:rFonts w:ascii="Calibri" w:hAnsi="Calibri"/>
          <w:szCs w:val="24"/>
        </w:rPr>
        <w:t>, warrants, or rights</w:t>
      </w:r>
      <w:r>
        <w:rPr>
          <w:rFonts w:ascii="Calibri" w:hAnsi="Calibri"/>
          <w:szCs w:val="24"/>
        </w:rPr>
        <w:t xml:space="preserve"> in the future?</w:t>
      </w:r>
      <w:r>
        <w:rPr>
          <w:rFonts w:ascii="Calibri" w:hAnsi="Calibri"/>
          <w:szCs w:val="24"/>
        </w:rPr>
        <w:tab/>
      </w:r>
      <w:sdt>
        <w:sdtPr>
          <w:rPr>
            <w:rFonts w:ascii="Calibri" w:hAnsi="Calibri"/>
            <w:szCs w:val="24"/>
          </w:rPr>
          <w:id w:val="1874033530"/>
          <w14:checkbox>
            <w14:checked w14:val="1"/>
            <w14:checkedState w14:val="2612" w14:font="MS Gothic"/>
            <w14:uncheckedState w14:val="2610" w14:font="MS Gothic"/>
          </w14:checkbox>
        </w:sdtPr>
        <w:sdtEndPr/>
        <w:sdtContent>
          <w:r w:rsidR="00C77A80">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610779785"/>
          <w14:checkbox>
            <w14:checked w14:val="0"/>
            <w14:checkedState w14:val="2612" w14:font="MS Gothic"/>
            <w14:uncheckedState w14:val="2610" w14:font="MS Gothic"/>
          </w14:checkbox>
        </w:sdtPr>
        <w:sdtEndPr/>
        <w:sdtContent>
          <w:r w:rsidR="00C77A80">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4AA4FD0E" w14:textId="77777777" w:rsidTr="00536E62">
        <w:trPr>
          <w:trHeight w:val="303"/>
        </w:trPr>
        <w:tc>
          <w:tcPr>
            <w:tcW w:w="10530" w:type="dxa"/>
            <w:vAlign w:val="center"/>
          </w:tcPr>
          <w:p w14:paraId="0D81E118" w14:textId="6D694E9F" w:rsidR="00D63116" w:rsidRPr="00A077A3" w:rsidRDefault="00C77A80"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Additional shares may be authorized.</w:t>
            </w:r>
          </w:p>
        </w:tc>
      </w:tr>
    </w:tbl>
    <w:p w14:paraId="368CE9CA" w14:textId="77777777" w:rsidR="00D63116" w:rsidRPr="00CC184B" w:rsidRDefault="00D63116" w:rsidP="00D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56F1ACD8" w14:textId="74CC5828" w:rsidR="00D63116" w:rsidRPr="0010121A" w:rsidRDefault="00D63116" w:rsidP="00D63116">
      <w:pPr>
        <w:pStyle w:val="DefaultText"/>
        <w:numPr>
          <w:ilvl w:val="0"/>
          <w:numId w:val="25"/>
        </w:numPr>
        <w:ind w:left="360"/>
        <w:jc w:val="both"/>
        <w:rPr>
          <w:rFonts w:ascii="Calibri" w:hAnsi="Calibri"/>
          <w:szCs w:val="24"/>
        </w:rPr>
      </w:pPr>
      <w:r w:rsidRPr="0010121A">
        <w:rPr>
          <w:rFonts w:ascii="Calibri" w:hAnsi="Calibri"/>
          <w:szCs w:val="24"/>
        </w:rPr>
        <w:t xml:space="preserve">Has the Company sold or issued securities during the last 12 months? </w:t>
      </w:r>
      <w:r w:rsidRPr="0010121A">
        <w:rPr>
          <w:rFonts w:ascii="Calibri" w:hAnsi="Calibri"/>
          <w:szCs w:val="24"/>
        </w:rPr>
        <w:tab/>
      </w:r>
      <w:r w:rsidRPr="0010121A">
        <w:rPr>
          <w:rFonts w:ascii="Calibri" w:hAnsi="Calibri"/>
          <w:szCs w:val="24"/>
        </w:rPr>
        <w:tab/>
      </w:r>
      <w:sdt>
        <w:sdtPr>
          <w:rPr>
            <w:rFonts w:ascii="Calibri" w:hAnsi="Calibri"/>
            <w:szCs w:val="24"/>
          </w:rPr>
          <w:id w:val="-138571095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546416848"/>
          <w14:checkbox>
            <w14:checked w14:val="1"/>
            <w14:checkedState w14:val="2612" w14:font="MS Gothic"/>
            <w14:uncheckedState w14:val="2610" w14:font="MS Gothic"/>
          </w14:checkbox>
        </w:sdtPr>
        <w:sdtEndPr/>
        <w:sdtContent>
          <w:r w:rsidR="00C15FB3">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353BA4BE" w14:textId="77777777" w:rsidTr="00536E62">
        <w:trPr>
          <w:trHeight w:val="303"/>
        </w:trPr>
        <w:tc>
          <w:tcPr>
            <w:tcW w:w="10530" w:type="dxa"/>
            <w:vAlign w:val="center"/>
          </w:tcPr>
          <w:p w14:paraId="1080B8BB" w14:textId="77777777" w:rsidR="00D63116" w:rsidRPr="00A077A3" w:rsidRDefault="00544CD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1469632"/>
                <w:placeholder>
                  <w:docPart w:val="1F71D61E181D4CAFBBDD7757CC4CC93B"/>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yes, describe the type of securities and the dollar amount sold.  Indicate under which exemption or form of registration the securities were offered.</w:t>
                </w:r>
              </w:sdtContent>
            </w:sdt>
          </w:p>
        </w:tc>
      </w:tr>
    </w:tbl>
    <w:p w14:paraId="4C2BD973" w14:textId="77777777" w:rsidR="00D63116" w:rsidRPr="00CC184B" w:rsidRDefault="00D63116" w:rsidP="00D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4941F51B" w14:textId="77777777" w:rsidR="00D63116" w:rsidRPr="0010121A" w:rsidRDefault="001E7C50" w:rsidP="00D63116">
      <w:pPr>
        <w:pStyle w:val="DefaultText"/>
        <w:numPr>
          <w:ilvl w:val="0"/>
          <w:numId w:val="25"/>
        </w:numPr>
        <w:ind w:left="360"/>
        <w:jc w:val="both"/>
        <w:rPr>
          <w:rFonts w:ascii="Calibri" w:hAnsi="Calibri"/>
          <w:szCs w:val="24"/>
        </w:rPr>
      </w:pPr>
      <w:r>
        <w:rPr>
          <w:rFonts w:ascii="Calibri" w:hAnsi="Calibri"/>
          <w:szCs w:val="24"/>
        </w:rPr>
        <w:t>N</w:t>
      </w:r>
      <w:r w:rsidR="00D63116" w:rsidRPr="0010121A">
        <w:rPr>
          <w:rFonts w:ascii="Calibri" w:hAnsi="Calibri"/>
          <w:szCs w:val="24"/>
        </w:rPr>
        <w:t xml:space="preserve">ames of the principal shareholders, including each </w:t>
      </w:r>
      <w:r w:rsidR="00D63116">
        <w:rPr>
          <w:rFonts w:ascii="Calibri" w:hAnsi="Calibri"/>
          <w:szCs w:val="24"/>
        </w:rPr>
        <w:t>Executive Officer</w:t>
      </w:r>
      <w:r w:rsidR="00D63116" w:rsidRPr="0010121A">
        <w:rPr>
          <w:rFonts w:ascii="Calibri" w:hAnsi="Calibri"/>
          <w:szCs w:val="24"/>
        </w:rPr>
        <w:t>, Manager, Director, and person wh</w:t>
      </w:r>
      <w:r w:rsidR="00D63116">
        <w:rPr>
          <w:rFonts w:ascii="Calibri" w:hAnsi="Calibri"/>
          <w:szCs w:val="24"/>
        </w:rPr>
        <w:t>o beneficially owns at least a 2</w:t>
      </w:r>
      <w:r w:rsidR="00D63116" w:rsidRPr="0010121A">
        <w:rPr>
          <w:rFonts w:ascii="Calibri" w:hAnsi="Calibri"/>
          <w:szCs w:val="24"/>
        </w:rPr>
        <w:t xml:space="preserve">0% interest </w:t>
      </w:r>
      <w:r w:rsidR="00D63116">
        <w:rPr>
          <w:rFonts w:ascii="Calibri" w:hAnsi="Calibri"/>
          <w:szCs w:val="24"/>
        </w:rPr>
        <w:t xml:space="preserve">of any class of securities </w:t>
      </w:r>
      <w:r w:rsidR="00D63116" w:rsidRPr="0010121A">
        <w:rPr>
          <w:rFonts w:ascii="Calibri" w:hAnsi="Calibri"/>
          <w:szCs w:val="24"/>
        </w:rPr>
        <w:t>in the Company</w:t>
      </w:r>
      <w:r>
        <w:rPr>
          <w:rFonts w:ascii="Calibri" w:hAnsi="Calibri"/>
          <w:szCs w:val="24"/>
        </w:rPr>
        <w:t>:</w:t>
      </w:r>
    </w:p>
    <w:p w14:paraId="0264EEF8" w14:textId="77777777" w:rsidR="00D63116" w:rsidRDefault="00D63116" w:rsidP="00D6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right="336"/>
        <w:jc w:val="both"/>
        <w:rPr>
          <w:rFonts w:asciiTheme="minorHAnsi" w:hAnsiTheme="minorHAnsi"/>
          <w:sz w:val="24"/>
        </w:rPr>
      </w:pPr>
    </w:p>
    <w:tbl>
      <w:tblPr>
        <w:tblW w:w="1089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0"/>
        <w:gridCol w:w="1584"/>
        <w:gridCol w:w="1584"/>
        <w:gridCol w:w="1584"/>
        <w:gridCol w:w="1584"/>
        <w:gridCol w:w="1584"/>
      </w:tblGrid>
      <w:tr w:rsidR="00D63116" w:rsidRPr="00A952AD" w14:paraId="1DB36B24" w14:textId="77777777" w:rsidTr="00536E62">
        <w:tc>
          <w:tcPr>
            <w:tcW w:w="2970" w:type="dxa"/>
          </w:tcPr>
          <w:p w14:paraId="7530519E" w14:textId="77777777" w:rsidR="00D63116" w:rsidRPr="00A952AD" w:rsidRDefault="00D63116" w:rsidP="00536E62">
            <w:pPr>
              <w:tabs>
                <w:tab w:val="left" w:pos="720"/>
                <w:tab w:val="left" w:pos="864"/>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1"/>
              <w:jc w:val="center"/>
              <w:rPr>
                <w:rFonts w:asciiTheme="minorHAnsi" w:hAnsiTheme="minorHAnsi"/>
                <w:sz w:val="22"/>
                <w:szCs w:val="22"/>
              </w:rPr>
            </w:pPr>
            <w:r w:rsidRPr="00A952AD">
              <w:rPr>
                <w:rFonts w:asciiTheme="minorHAnsi" w:hAnsiTheme="minorHAnsi"/>
                <w:sz w:val="22"/>
                <w:szCs w:val="22"/>
              </w:rPr>
              <w:t>Name of Shareholder</w:t>
            </w:r>
          </w:p>
        </w:tc>
        <w:tc>
          <w:tcPr>
            <w:tcW w:w="1584" w:type="dxa"/>
          </w:tcPr>
          <w:p w14:paraId="59B81D13" w14:textId="77777777" w:rsidR="00D63116" w:rsidRPr="00A952AD" w:rsidRDefault="00D63116" w:rsidP="00704337">
            <w:pPr>
              <w:tabs>
                <w:tab w:val="left" w:pos="1001"/>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jc w:val="center"/>
              <w:rPr>
                <w:rFonts w:asciiTheme="minorHAnsi" w:hAnsiTheme="minorHAnsi"/>
                <w:sz w:val="22"/>
                <w:szCs w:val="22"/>
              </w:rPr>
            </w:pPr>
            <w:r w:rsidRPr="00A952AD">
              <w:rPr>
                <w:rFonts w:asciiTheme="minorHAnsi" w:hAnsiTheme="minorHAnsi"/>
                <w:sz w:val="22"/>
                <w:szCs w:val="22"/>
              </w:rPr>
              <w:t>Mana</w:t>
            </w:r>
            <w:r>
              <w:rPr>
                <w:rFonts w:asciiTheme="minorHAnsi" w:hAnsiTheme="minorHAnsi"/>
                <w:sz w:val="22"/>
                <w:szCs w:val="22"/>
              </w:rPr>
              <w:t>ger, Executive Officer, or Director? (</w:t>
            </w:r>
            <w:r w:rsidR="00704337">
              <w:rPr>
                <w:rFonts w:asciiTheme="minorHAnsi" w:hAnsiTheme="minorHAnsi"/>
                <w:sz w:val="22"/>
                <w:szCs w:val="22"/>
              </w:rPr>
              <w:t>specify</w:t>
            </w:r>
            <w:r w:rsidRPr="00A952AD">
              <w:rPr>
                <w:rFonts w:asciiTheme="minorHAnsi" w:hAnsiTheme="minorHAnsi"/>
                <w:sz w:val="22"/>
                <w:szCs w:val="22"/>
              </w:rPr>
              <w:t>)</w:t>
            </w:r>
          </w:p>
        </w:tc>
        <w:tc>
          <w:tcPr>
            <w:tcW w:w="1584" w:type="dxa"/>
          </w:tcPr>
          <w:p w14:paraId="07404A6E" w14:textId="77777777" w:rsidR="00D63116" w:rsidRPr="00A952AD" w:rsidRDefault="00D63116" w:rsidP="00536E62">
            <w:pPr>
              <w:tabs>
                <w:tab w:val="left" w:pos="829"/>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jc w:val="center"/>
              <w:rPr>
                <w:rFonts w:asciiTheme="minorHAnsi" w:hAnsiTheme="minorHAnsi"/>
                <w:sz w:val="22"/>
                <w:szCs w:val="22"/>
              </w:rPr>
            </w:pPr>
            <w:r w:rsidRPr="00A952AD">
              <w:rPr>
                <w:rFonts w:asciiTheme="minorHAnsi" w:hAnsiTheme="minorHAnsi"/>
                <w:sz w:val="22"/>
                <w:szCs w:val="22"/>
              </w:rPr>
              <w:t xml:space="preserve">Class of </w:t>
            </w:r>
            <w:r>
              <w:rPr>
                <w:rFonts w:asciiTheme="minorHAnsi" w:hAnsiTheme="minorHAnsi"/>
                <w:sz w:val="22"/>
                <w:szCs w:val="22"/>
              </w:rPr>
              <w:t>Securities</w:t>
            </w:r>
          </w:p>
        </w:tc>
        <w:tc>
          <w:tcPr>
            <w:tcW w:w="1584" w:type="dxa"/>
          </w:tcPr>
          <w:p w14:paraId="48742059" w14:textId="77777777" w:rsidR="00D63116" w:rsidRPr="00A952AD" w:rsidRDefault="00D63116" w:rsidP="00536E62">
            <w:pPr>
              <w:tabs>
                <w:tab w:val="left" w:pos="99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50"/>
              <w:jc w:val="center"/>
              <w:rPr>
                <w:rFonts w:asciiTheme="minorHAnsi" w:hAnsiTheme="minorHAnsi"/>
                <w:sz w:val="22"/>
                <w:szCs w:val="22"/>
              </w:rPr>
            </w:pPr>
            <w:r w:rsidRPr="00A952AD">
              <w:rPr>
                <w:rFonts w:asciiTheme="minorHAnsi" w:hAnsiTheme="minorHAnsi"/>
                <w:sz w:val="22"/>
                <w:szCs w:val="22"/>
              </w:rPr>
              <w:t xml:space="preserve">Number </w:t>
            </w:r>
            <w:r>
              <w:rPr>
                <w:rFonts w:asciiTheme="minorHAnsi" w:hAnsiTheme="minorHAnsi"/>
                <w:sz w:val="22"/>
                <w:szCs w:val="22"/>
              </w:rPr>
              <w:t>Securities</w:t>
            </w:r>
            <w:r w:rsidRPr="00A952AD">
              <w:rPr>
                <w:rFonts w:asciiTheme="minorHAnsi" w:hAnsiTheme="minorHAnsi"/>
                <w:sz w:val="22"/>
                <w:szCs w:val="22"/>
              </w:rPr>
              <w:t xml:space="preserve"> Currently Held</w:t>
            </w:r>
          </w:p>
        </w:tc>
        <w:tc>
          <w:tcPr>
            <w:tcW w:w="1584" w:type="dxa"/>
          </w:tcPr>
          <w:p w14:paraId="2A09CDA0" w14:textId="77777777" w:rsidR="00D63116" w:rsidRPr="00A952AD" w:rsidRDefault="00D63116" w:rsidP="00536E62">
            <w:pPr>
              <w:tabs>
                <w:tab w:val="left" w:pos="99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27"/>
              <w:jc w:val="center"/>
              <w:rPr>
                <w:rFonts w:asciiTheme="minorHAnsi" w:hAnsiTheme="minorHAnsi"/>
                <w:sz w:val="22"/>
                <w:szCs w:val="22"/>
              </w:rPr>
            </w:pPr>
            <w:r w:rsidRPr="00A952AD">
              <w:rPr>
                <w:rFonts w:asciiTheme="minorHAnsi" w:hAnsiTheme="minorHAnsi"/>
                <w:sz w:val="22"/>
                <w:szCs w:val="22"/>
              </w:rPr>
              <w:t xml:space="preserve">Average Purchase Price of </w:t>
            </w:r>
            <w:r>
              <w:rPr>
                <w:rFonts w:asciiTheme="minorHAnsi" w:hAnsiTheme="minorHAnsi"/>
                <w:sz w:val="22"/>
                <w:szCs w:val="22"/>
              </w:rPr>
              <w:t>Securities</w:t>
            </w:r>
          </w:p>
        </w:tc>
        <w:tc>
          <w:tcPr>
            <w:tcW w:w="1584" w:type="dxa"/>
          </w:tcPr>
          <w:p w14:paraId="55223E0D" w14:textId="77777777" w:rsidR="00D63116" w:rsidRPr="00A952AD" w:rsidRDefault="00D63116" w:rsidP="00536E62">
            <w:pPr>
              <w:tabs>
                <w:tab w:val="left" w:pos="1179"/>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jc w:val="center"/>
              <w:rPr>
                <w:rFonts w:asciiTheme="minorHAnsi" w:hAnsiTheme="minorHAnsi"/>
                <w:sz w:val="22"/>
                <w:szCs w:val="22"/>
              </w:rPr>
            </w:pPr>
            <w:r w:rsidRPr="00A952AD">
              <w:rPr>
                <w:rFonts w:asciiTheme="minorHAnsi" w:hAnsiTheme="minorHAnsi"/>
                <w:sz w:val="22"/>
                <w:szCs w:val="22"/>
              </w:rPr>
              <w:t xml:space="preserve">% of Total Outstanding </w:t>
            </w:r>
            <w:r>
              <w:rPr>
                <w:rFonts w:asciiTheme="minorHAnsi" w:hAnsiTheme="minorHAnsi"/>
                <w:sz w:val="22"/>
                <w:szCs w:val="22"/>
              </w:rPr>
              <w:t>Securities</w:t>
            </w:r>
          </w:p>
        </w:tc>
      </w:tr>
      <w:tr w:rsidR="00D63116" w:rsidRPr="00547D9C" w14:paraId="2435F213" w14:textId="77777777" w:rsidTr="00536E62">
        <w:tc>
          <w:tcPr>
            <w:tcW w:w="2970" w:type="dxa"/>
          </w:tcPr>
          <w:p w14:paraId="07220592" w14:textId="53F9506B" w:rsidR="00D63116" w:rsidRPr="00547D9C" w:rsidRDefault="00C15FB3"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Charles Cotton</w:t>
            </w:r>
          </w:p>
        </w:tc>
        <w:tc>
          <w:tcPr>
            <w:tcW w:w="1584" w:type="dxa"/>
          </w:tcPr>
          <w:p w14:paraId="3F3C5C13" w14:textId="5869466C" w:rsidR="00D63116" w:rsidRPr="00547D9C" w:rsidRDefault="00C15FB3"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President</w:t>
            </w:r>
          </w:p>
        </w:tc>
        <w:tc>
          <w:tcPr>
            <w:tcW w:w="1584" w:type="dxa"/>
          </w:tcPr>
          <w:p w14:paraId="09A51AEC" w14:textId="54892E23" w:rsidR="00D63116" w:rsidRPr="00547D9C" w:rsidRDefault="00C15FB3"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common</w:t>
            </w:r>
          </w:p>
        </w:tc>
        <w:tc>
          <w:tcPr>
            <w:tcW w:w="1584" w:type="dxa"/>
          </w:tcPr>
          <w:p w14:paraId="1E06974B" w14:textId="1312E3F4" w:rsidR="00D63116" w:rsidRPr="00547D9C" w:rsidRDefault="002B1F29"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33614000</w:t>
            </w:r>
          </w:p>
        </w:tc>
        <w:tc>
          <w:tcPr>
            <w:tcW w:w="1584" w:type="dxa"/>
          </w:tcPr>
          <w:p w14:paraId="7DE6DDA0" w14:textId="42CD8C0C" w:rsidR="00D63116" w:rsidRPr="00547D9C" w:rsidRDefault="00C15FB3"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w:t>
            </w:r>
            <w:r w:rsidR="00782D65">
              <w:rPr>
                <w:rFonts w:asciiTheme="minorHAnsi" w:hAnsiTheme="minorHAnsi"/>
                <w:sz w:val="24"/>
              </w:rPr>
              <w:t>.</w:t>
            </w:r>
            <w:r w:rsidR="0008578E">
              <w:rPr>
                <w:rFonts w:asciiTheme="minorHAnsi" w:hAnsiTheme="minorHAnsi"/>
                <w:sz w:val="24"/>
              </w:rPr>
              <w:t>000001</w:t>
            </w:r>
          </w:p>
        </w:tc>
        <w:tc>
          <w:tcPr>
            <w:tcW w:w="1584" w:type="dxa"/>
          </w:tcPr>
          <w:p w14:paraId="1CD14AF9" w14:textId="5E58BCF1" w:rsidR="00D63116" w:rsidRPr="00547D9C" w:rsidRDefault="002B1F29"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45%</w:t>
            </w:r>
          </w:p>
        </w:tc>
      </w:tr>
      <w:tr w:rsidR="00D63116" w:rsidRPr="00547D9C" w14:paraId="2102A272" w14:textId="77777777" w:rsidTr="00536E62">
        <w:tc>
          <w:tcPr>
            <w:tcW w:w="2970" w:type="dxa"/>
          </w:tcPr>
          <w:p w14:paraId="44947E8C" w14:textId="21506158"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FC78AD1" w14:textId="337EC1E0"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7525321D" w14:textId="4822F2D2"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2F007999" w14:textId="521BF021"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4045AE2F" w14:textId="516A5C95"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4C38257A" w14:textId="71360C19"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r>
      <w:tr w:rsidR="00D63116" w:rsidRPr="00547D9C" w14:paraId="572E8A73" w14:textId="77777777" w:rsidTr="00536E62">
        <w:tc>
          <w:tcPr>
            <w:tcW w:w="2970" w:type="dxa"/>
          </w:tcPr>
          <w:p w14:paraId="7D1EC32E" w14:textId="1CCECFA1" w:rsidR="00D63116" w:rsidRPr="00547D9C" w:rsidRDefault="00D13A71"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Greg Tater</w:t>
            </w:r>
          </w:p>
        </w:tc>
        <w:tc>
          <w:tcPr>
            <w:tcW w:w="1584" w:type="dxa"/>
          </w:tcPr>
          <w:p w14:paraId="2032BEC3" w14:textId="39F1D438" w:rsidR="00D63116" w:rsidRPr="00547D9C" w:rsidRDefault="00D13A71"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Sr. VP</w:t>
            </w:r>
          </w:p>
        </w:tc>
        <w:tc>
          <w:tcPr>
            <w:tcW w:w="1584" w:type="dxa"/>
          </w:tcPr>
          <w:p w14:paraId="55CD0CD7" w14:textId="4206E4F1" w:rsidR="00D63116" w:rsidRPr="00547D9C" w:rsidRDefault="00D13A71"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common</w:t>
            </w:r>
          </w:p>
        </w:tc>
        <w:tc>
          <w:tcPr>
            <w:tcW w:w="1584" w:type="dxa"/>
          </w:tcPr>
          <w:p w14:paraId="36727151" w14:textId="56FD4709" w:rsidR="00D63116" w:rsidRPr="00547D9C" w:rsidRDefault="002B1F29"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31943000</w:t>
            </w:r>
          </w:p>
        </w:tc>
        <w:tc>
          <w:tcPr>
            <w:tcW w:w="1584" w:type="dxa"/>
          </w:tcPr>
          <w:p w14:paraId="5F7208C4" w14:textId="2920A9D5" w:rsidR="00D63116" w:rsidRPr="00547D9C" w:rsidRDefault="00D13A71"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w:t>
            </w:r>
            <w:r w:rsidR="009D6A28">
              <w:rPr>
                <w:rFonts w:asciiTheme="minorHAnsi" w:hAnsiTheme="minorHAnsi"/>
                <w:sz w:val="24"/>
              </w:rPr>
              <w:t>.</w:t>
            </w:r>
            <w:r w:rsidR="002B1F29">
              <w:rPr>
                <w:rFonts w:asciiTheme="minorHAnsi" w:hAnsiTheme="minorHAnsi"/>
                <w:sz w:val="24"/>
              </w:rPr>
              <w:t>000001</w:t>
            </w:r>
          </w:p>
        </w:tc>
        <w:tc>
          <w:tcPr>
            <w:tcW w:w="1584" w:type="dxa"/>
          </w:tcPr>
          <w:p w14:paraId="34C726F6" w14:textId="2B19DF9A" w:rsidR="00D63116" w:rsidRPr="00547D9C" w:rsidRDefault="002B1F29"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r>
              <w:rPr>
                <w:rFonts w:asciiTheme="minorHAnsi" w:hAnsiTheme="minorHAnsi"/>
                <w:sz w:val="24"/>
              </w:rPr>
              <w:t>43%</w:t>
            </w:r>
          </w:p>
        </w:tc>
      </w:tr>
      <w:tr w:rsidR="00D63116" w:rsidRPr="00547D9C" w14:paraId="79A5BE5E" w14:textId="77777777" w:rsidTr="00536E62">
        <w:tc>
          <w:tcPr>
            <w:tcW w:w="2970" w:type="dxa"/>
          </w:tcPr>
          <w:p w14:paraId="2F824AE0"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347F38D6"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FB42BD5"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E0245CD"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83C7E87"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13CEA53D"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r>
    </w:tbl>
    <w:p w14:paraId="6685189A" w14:textId="77777777" w:rsidR="00D63116" w:rsidRDefault="00D63116" w:rsidP="00D63116">
      <w:pPr>
        <w:ind w:right="331"/>
        <w:jc w:val="both"/>
        <w:rPr>
          <w:rFonts w:asciiTheme="minorHAnsi" w:hAnsiTheme="minorHAnsi"/>
          <w:sz w:val="24"/>
        </w:rPr>
      </w:pPr>
    </w:p>
    <w:p w14:paraId="1B0DC0E9" w14:textId="77777777" w:rsidR="00D63116" w:rsidRDefault="0058083E"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caps/>
          <w:sz w:val="28"/>
        </w:rPr>
      </w:pPr>
      <w:r w:rsidRPr="0058083E">
        <w:rPr>
          <w:rFonts w:asciiTheme="minorHAnsi" w:hAnsiTheme="minorHAnsi"/>
          <w:b/>
          <w:caps/>
          <w:sz w:val="28"/>
        </w:rPr>
        <w:t>Information About the Company’s Management</w:t>
      </w:r>
    </w:p>
    <w:p w14:paraId="79AE72DF" w14:textId="77777777" w:rsidR="0058083E" w:rsidRPr="0058083E" w:rsidRDefault="0058083E"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aps/>
          <w:sz w:val="28"/>
        </w:rPr>
      </w:pPr>
    </w:p>
    <w:p w14:paraId="3479D91D" w14:textId="77777777" w:rsidR="00D63116" w:rsidRPr="0010121A" w:rsidRDefault="001E7C50" w:rsidP="00D63116">
      <w:pPr>
        <w:pStyle w:val="DefaultText"/>
        <w:numPr>
          <w:ilvl w:val="0"/>
          <w:numId w:val="25"/>
        </w:numPr>
        <w:ind w:left="360"/>
        <w:jc w:val="both"/>
        <w:rPr>
          <w:rFonts w:ascii="Calibri" w:hAnsi="Calibri"/>
          <w:szCs w:val="24"/>
        </w:rPr>
      </w:pPr>
      <w:r>
        <w:rPr>
          <w:rFonts w:ascii="Calibri" w:hAnsi="Calibri"/>
          <w:szCs w:val="24"/>
        </w:rPr>
        <w:t>I</w:t>
      </w:r>
      <w:r w:rsidR="00D63116">
        <w:rPr>
          <w:rFonts w:ascii="Calibri" w:hAnsi="Calibri"/>
          <w:szCs w:val="24"/>
        </w:rPr>
        <w:t>nformation about</w:t>
      </w:r>
      <w:r w:rsidR="00D63116" w:rsidRPr="0010121A">
        <w:rPr>
          <w:rFonts w:ascii="Calibri" w:hAnsi="Calibri"/>
          <w:szCs w:val="24"/>
        </w:rPr>
        <w:t xml:space="preserve"> each </w:t>
      </w:r>
      <w:r w:rsidR="00D63116">
        <w:rPr>
          <w:rFonts w:ascii="Calibri" w:hAnsi="Calibri"/>
          <w:szCs w:val="24"/>
        </w:rPr>
        <w:t>Executive Officer</w:t>
      </w:r>
      <w:r w:rsidR="00E47A4C">
        <w:rPr>
          <w:rFonts w:ascii="Calibri" w:hAnsi="Calibri"/>
          <w:szCs w:val="24"/>
        </w:rPr>
        <w:t>, Director, and key person</w:t>
      </w:r>
      <w:r w:rsidR="00D63116">
        <w:rPr>
          <w:rFonts w:ascii="Calibri" w:hAnsi="Calibri"/>
          <w:szCs w:val="24"/>
        </w:rPr>
        <w:t xml:space="preserve"> (and any persons occupying a similar status or performing a similar function) of the Company</w:t>
      </w:r>
      <w:r>
        <w:rPr>
          <w:rFonts w:ascii="Calibri" w:hAnsi="Calibri"/>
          <w:szCs w:val="24"/>
        </w:rPr>
        <w:t xml:space="preserve"> is provided below</w:t>
      </w:r>
      <w:r w:rsidR="00D63116" w:rsidRPr="0010121A">
        <w:rPr>
          <w:rFonts w:ascii="Calibri" w:hAnsi="Calibri"/>
          <w:szCs w:val="24"/>
        </w:rPr>
        <w:t xml:space="preserve">. </w:t>
      </w:r>
    </w:p>
    <w:p w14:paraId="418AEA01"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093FF23F" w14:textId="04A5D6B5" w:rsidR="00D63116" w:rsidRPr="0010121A" w:rsidRDefault="00D63116" w:rsidP="00D63116">
      <w:pPr>
        <w:pStyle w:val="DefaultText"/>
        <w:ind w:left="360"/>
        <w:jc w:val="both"/>
        <w:rPr>
          <w:rFonts w:ascii="Calibri" w:hAnsi="Calibri"/>
          <w:szCs w:val="24"/>
        </w:rPr>
      </w:pPr>
      <w:r>
        <w:rPr>
          <w:rFonts w:ascii="Calibri" w:hAnsi="Calibri"/>
          <w:iCs/>
        </w:rPr>
        <w:lastRenderedPageBreak/>
        <w:object w:dxaOrig="1440" w:dyaOrig="1440" w14:anchorId="1A1FC467">
          <v:shape id="_x0000_i1111" type="#_x0000_t75" style="width:117.75pt;height:26.25pt" o:ole="">
            <v:imagedata r:id="rId66" o:title=""/>
          </v:shape>
          <w:control r:id="rId67" w:name="CommandButton11" w:shapeid="_x0000_i1111"/>
        </w:object>
      </w:r>
    </w:p>
    <w:p w14:paraId="753D121B"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42EC90FE" w14:textId="77777777" w:rsidR="00D63116" w:rsidRPr="00547D9C"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86"/>
        <w:gridCol w:w="7904"/>
      </w:tblGrid>
      <w:tr w:rsidR="00D63116" w:rsidRPr="00547D9C" w14:paraId="657E8412" w14:textId="77777777" w:rsidTr="00536E62">
        <w:tc>
          <w:tcPr>
            <w:tcW w:w="2898" w:type="dxa"/>
          </w:tcPr>
          <w:p w14:paraId="08832B6E"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Name</w:t>
            </w:r>
          </w:p>
        </w:tc>
        <w:tc>
          <w:tcPr>
            <w:tcW w:w="8010" w:type="dxa"/>
          </w:tcPr>
          <w:p w14:paraId="2B25D58E" w14:textId="7FFB4D8A" w:rsidR="00D63116" w:rsidRPr="00547D9C" w:rsidRDefault="00D13A71"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Fonts w:asciiTheme="minorHAnsi" w:hAnsiTheme="minorHAnsi"/>
                <w:sz w:val="24"/>
              </w:rPr>
              <w:t>Charles Cotton</w:t>
            </w:r>
          </w:p>
        </w:tc>
      </w:tr>
      <w:tr w:rsidR="00D63116" w:rsidRPr="00547D9C" w14:paraId="0BF0D432" w14:textId="77777777" w:rsidTr="00536E62">
        <w:tc>
          <w:tcPr>
            <w:tcW w:w="2898" w:type="dxa"/>
          </w:tcPr>
          <w:p w14:paraId="419D9E6D" w14:textId="7102E02C"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p>
        </w:tc>
        <w:tc>
          <w:tcPr>
            <w:tcW w:w="8010" w:type="dxa"/>
          </w:tcPr>
          <w:p w14:paraId="56D3870D" w14:textId="6238FEB8"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c>
      </w:tr>
      <w:tr w:rsidR="00D63116" w:rsidRPr="00547D9C" w14:paraId="118FD84B" w14:textId="77777777" w:rsidTr="00536E62">
        <w:tc>
          <w:tcPr>
            <w:tcW w:w="2898" w:type="dxa"/>
          </w:tcPr>
          <w:p w14:paraId="310926CE"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Title</w:t>
            </w:r>
          </w:p>
        </w:tc>
        <w:tc>
          <w:tcPr>
            <w:tcW w:w="8010" w:type="dxa"/>
          </w:tcPr>
          <w:p w14:paraId="47227FDB" w14:textId="661C9868" w:rsidR="00D63116" w:rsidRPr="00547D9C" w:rsidRDefault="009160AB"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Fonts w:asciiTheme="minorHAnsi" w:hAnsiTheme="minorHAnsi"/>
                <w:sz w:val="24"/>
              </w:rPr>
              <w:t>CEO</w:t>
            </w:r>
            <w:r w:rsidR="0008578E">
              <w:rPr>
                <w:rFonts w:asciiTheme="minorHAnsi" w:hAnsiTheme="minorHAnsi"/>
                <w:sz w:val="24"/>
              </w:rPr>
              <w:t xml:space="preserve">, </w:t>
            </w:r>
            <w:proofErr w:type="gramStart"/>
            <w:r w:rsidR="0008578E">
              <w:rPr>
                <w:rFonts w:asciiTheme="minorHAnsi" w:hAnsiTheme="minorHAnsi"/>
                <w:sz w:val="24"/>
              </w:rPr>
              <w:t>BOD ,President</w:t>
            </w:r>
            <w:proofErr w:type="gramEnd"/>
          </w:p>
        </w:tc>
      </w:tr>
      <w:tr w:rsidR="00D63116" w:rsidRPr="00547D9C" w14:paraId="20A74E5C" w14:textId="77777777" w:rsidTr="00536E62">
        <w:tc>
          <w:tcPr>
            <w:tcW w:w="2898" w:type="dxa"/>
          </w:tcPr>
          <w:p w14:paraId="56695FA8" w14:textId="77777777" w:rsidR="00D63116" w:rsidRPr="00547D9C" w:rsidRDefault="00D63116" w:rsidP="00704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Pr>
                <w:rFonts w:asciiTheme="minorHAnsi" w:hAnsiTheme="minorHAnsi"/>
                <w:b/>
                <w:sz w:val="24"/>
              </w:rPr>
              <w:t>Executive Officer</w:t>
            </w:r>
            <w:r w:rsidRPr="00547D9C">
              <w:rPr>
                <w:rFonts w:asciiTheme="minorHAnsi" w:hAnsiTheme="minorHAnsi"/>
                <w:b/>
                <w:sz w:val="24"/>
              </w:rPr>
              <w:t>/</w:t>
            </w:r>
            <w:r w:rsidR="00E47A4C">
              <w:rPr>
                <w:rFonts w:asciiTheme="minorHAnsi" w:hAnsiTheme="minorHAnsi"/>
                <w:b/>
                <w:sz w:val="24"/>
              </w:rPr>
              <w:t>Director</w:t>
            </w:r>
            <w:r w:rsidR="00704337">
              <w:rPr>
                <w:rFonts w:asciiTheme="minorHAnsi" w:hAnsiTheme="minorHAnsi"/>
                <w:b/>
                <w:sz w:val="24"/>
              </w:rPr>
              <w:t>/Key Person</w:t>
            </w:r>
            <w:r w:rsidRPr="00547D9C">
              <w:rPr>
                <w:rFonts w:asciiTheme="minorHAnsi" w:hAnsiTheme="minorHAnsi"/>
                <w:sz w:val="24"/>
              </w:rPr>
              <w:t xml:space="preserve"> (</w:t>
            </w:r>
            <w:r w:rsidR="00704337">
              <w:rPr>
                <w:rFonts w:asciiTheme="minorHAnsi" w:hAnsiTheme="minorHAnsi"/>
                <w:sz w:val="24"/>
              </w:rPr>
              <w:t>specify</w:t>
            </w:r>
            <w:r w:rsidRPr="00547D9C">
              <w:rPr>
                <w:rFonts w:asciiTheme="minorHAnsi" w:hAnsiTheme="minorHAnsi"/>
                <w:sz w:val="24"/>
              </w:rPr>
              <w:t>)</w:t>
            </w:r>
          </w:p>
        </w:tc>
        <w:tc>
          <w:tcPr>
            <w:tcW w:w="8010" w:type="dxa"/>
          </w:tcPr>
          <w:p w14:paraId="51032F6B" w14:textId="3352C2C8" w:rsidR="00D63116" w:rsidRDefault="00D13A71"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Fonts w:asciiTheme="minorHAnsi" w:hAnsiTheme="minorHAnsi"/>
                <w:sz w:val="24"/>
              </w:rPr>
              <w:t>Greg Tater</w:t>
            </w:r>
          </w:p>
          <w:p w14:paraId="51FCF6DC" w14:textId="0A0DB739" w:rsidR="009160AB" w:rsidRDefault="009160AB"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Fonts w:asciiTheme="minorHAnsi" w:hAnsiTheme="minorHAnsi"/>
                <w:sz w:val="24"/>
              </w:rPr>
              <w:t>CFO</w:t>
            </w:r>
            <w:r w:rsidR="0008578E">
              <w:rPr>
                <w:rFonts w:asciiTheme="minorHAnsi" w:hAnsiTheme="minorHAnsi"/>
                <w:sz w:val="24"/>
              </w:rPr>
              <w:t>, BOD, Exec. Vice President.</w:t>
            </w:r>
          </w:p>
          <w:p w14:paraId="23878288" w14:textId="143D7D6B" w:rsidR="00D13A71" w:rsidRPr="00547D9C" w:rsidRDefault="00D13A71"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Fonts w:asciiTheme="minorHAnsi" w:hAnsiTheme="minorHAnsi"/>
                <w:sz w:val="24"/>
              </w:rPr>
              <w:t xml:space="preserve"> </w:t>
            </w:r>
            <w:r w:rsidR="007F3B48">
              <w:rPr>
                <w:rFonts w:asciiTheme="minorHAnsi" w:hAnsiTheme="minorHAnsi"/>
                <w:sz w:val="24"/>
              </w:rPr>
              <w:t>greg@switchrides.net</w:t>
            </w:r>
            <w:r>
              <w:rPr>
                <w:rFonts w:asciiTheme="minorHAnsi" w:hAnsiTheme="minorHAnsi"/>
                <w:sz w:val="24"/>
              </w:rPr>
              <w:t xml:space="preserve">               </w:t>
            </w:r>
          </w:p>
        </w:tc>
      </w:tr>
      <w:tr w:rsidR="00D63116" w:rsidRPr="00547D9C" w14:paraId="6882BF9F" w14:textId="77777777" w:rsidTr="00536E62">
        <w:tc>
          <w:tcPr>
            <w:tcW w:w="2898" w:type="dxa"/>
          </w:tcPr>
          <w:p w14:paraId="4D75E6AE" w14:textId="77777777" w:rsidR="00D63116"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Time Spent on Company</w:t>
            </w:r>
            <w:r>
              <w:rPr>
                <w:rFonts w:asciiTheme="minorHAnsi" w:hAnsiTheme="minorHAnsi"/>
                <w:b/>
                <w:sz w:val="24"/>
              </w:rPr>
              <w:t xml:space="preserve"> Business</w:t>
            </w:r>
            <w:r w:rsidRPr="00547D9C">
              <w:rPr>
                <w:rFonts w:asciiTheme="minorHAnsi" w:hAnsiTheme="minorHAnsi"/>
                <w:b/>
                <w:sz w:val="24"/>
              </w:rPr>
              <w:t xml:space="preserve"> </w:t>
            </w:r>
          </w:p>
          <w:p w14:paraId="3F1F7116"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sidRPr="00547D9C">
              <w:rPr>
                <w:rFonts w:asciiTheme="minorHAnsi" w:hAnsiTheme="minorHAnsi"/>
                <w:sz w:val="24"/>
              </w:rPr>
              <w:t>(if less than full time)</w:t>
            </w:r>
          </w:p>
        </w:tc>
        <w:tc>
          <w:tcPr>
            <w:tcW w:w="8010" w:type="dxa"/>
          </w:tcPr>
          <w:p w14:paraId="07B10B5E" w14:textId="77777777" w:rsidR="0008578E" w:rsidRDefault="00D13A71"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Theme="minorHAnsi" w:hAnsiTheme="minorHAnsi"/>
                <w:sz w:val="24"/>
              </w:rPr>
              <w:t xml:space="preserve">Full </w:t>
            </w:r>
            <w:proofErr w:type="gramStart"/>
            <w:r>
              <w:rPr>
                <w:rFonts w:asciiTheme="minorHAnsi" w:hAnsiTheme="minorHAnsi"/>
                <w:sz w:val="24"/>
              </w:rPr>
              <w:t xml:space="preserve">time  </w:t>
            </w:r>
            <w:r w:rsidR="0008578E">
              <w:rPr>
                <w:rFonts w:asciiTheme="minorHAnsi" w:hAnsiTheme="minorHAnsi"/>
                <w:sz w:val="24"/>
              </w:rPr>
              <w:t>C</w:t>
            </w:r>
            <w:r w:rsidR="0008578E">
              <w:t>otton</w:t>
            </w:r>
            <w:proofErr w:type="gramEnd"/>
          </w:p>
          <w:p w14:paraId="34422499" w14:textId="3A7269E8" w:rsidR="00D63116" w:rsidRPr="00547D9C" w:rsidRDefault="0008578E"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t>Part Time, Tater</w:t>
            </w:r>
            <w:r w:rsidR="00D13A71">
              <w:rPr>
                <w:rFonts w:asciiTheme="minorHAnsi" w:hAnsiTheme="minorHAnsi"/>
                <w:sz w:val="24"/>
              </w:rPr>
              <w:t xml:space="preserve">        </w:t>
            </w:r>
          </w:p>
        </w:tc>
      </w:tr>
      <w:tr w:rsidR="00D63116" w:rsidRPr="00547D9C" w14:paraId="3E93A9A2" w14:textId="77777777" w:rsidTr="00536E62">
        <w:tc>
          <w:tcPr>
            <w:tcW w:w="2898" w:type="dxa"/>
          </w:tcPr>
          <w:p w14:paraId="7AFE1FE2"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Pr>
                <w:rFonts w:asciiTheme="minorHAnsi" w:hAnsiTheme="minorHAnsi"/>
                <w:b/>
                <w:sz w:val="24"/>
              </w:rPr>
              <w:t>Prior Experience</w:t>
            </w:r>
          </w:p>
        </w:tc>
        <w:tc>
          <w:tcPr>
            <w:tcW w:w="8010" w:type="dxa"/>
          </w:tcPr>
          <w:p w14:paraId="021A1B3D" w14:textId="7B33F504" w:rsidR="00D63116" w:rsidRPr="00547D9C" w:rsidRDefault="00DD3F54" w:rsidP="00177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Style w:val="TextBoxStandard"/>
              </w:rPr>
              <w:t xml:space="preserve">Cotton, founder of Vip </w:t>
            </w:r>
            <w:proofErr w:type="gramStart"/>
            <w:r>
              <w:rPr>
                <w:rStyle w:val="TextBoxStandard"/>
              </w:rPr>
              <w:t xml:space="preserve">Limo </w:t>
            </w:r>
            <w:r w:rsidR="009160AB">
              <w:rPr>
                <w:rStyle w:val="TextBoxStandard"/>
              </w:rPr>
              <w:t>,</w:t>
            </w:r>
            <w:proofErr w:type="gramEnd"/>
            <w:r w:rsidR="00CD04F9">
              <w:rPr>
                <w:rStyle w:val="TextBoxStandard"/>
              </w:rPr>
              <w:t xml:space="preserve"> Cotton Entities, VIP </w:t>
            </w:r>
            <w:r w:rsidR="009160AB">
              <w:rPr>
                <w:rStyle w:val="TextBoxStandard"/>
              </w:rPr>
              <w:t>Transport Affiliates</w:t>
            </w:r>
            <w:r w:rsidR="00CD04F9">
              <w:rPr>
                <w:rStyle w:val="TextBoxStandard"/>
              </w:rPr>
              <w:t>,</w:t>
            </w:r>
            <w:r>
              <w:rPr>
                <w:rStyle w:val="TextBoxStandard"/>
              </w:rPr>
              <w:t xml:space="preserve">  Tater</w:t>
            </w:r>
            <w:r w:rsidR="00CD04F9">
              <w:rPr>
                <w:rStyle w:val="TextBoxStandard"/>
              </w:rPr>
              <w:t>--</w:t>
            </w:r>
            <w:r>
              <w:rPr>
                <w:rStyle w:val="TextBoxStandard"/>
              </w:rPr>
              <w:t xml:space="preserve"> VIP </w:t>
            </w:r>
            <w:r w:rsidR="0008578E">
              <w:rPr>
                <w:rStyle w:val="TextBoxStandard"/>
              </w:rPr>
              <w:t>Transport Affiliates</w:t>
            </w:r>
            <w:r w:rsidR="00CD04F9">
              <w:rPr>
                <w:rStyle w:val="TextBoxStandard"/>
              </w:rPr>
              <w:t xml:space="preserve"> exec.--   American Airlines</w:t>
            </w:r>
            <w:r>
              <w:rPr>
                <w:rStyle w:val="TextBoxStandard"/>
              </w:rPr>
              <w:t xml:space="preserve"> </w:t>
            </w:r>
            <w:r w:rsidR="00CD04F9">
              <w:rPr>
                <w:rStyle w:val="TextBoxStandard"/>
              </w:rPr>
              <w:t xml:space="preserve">full time exec. </w:t>
            </w:r>
          </w:p>
        </w:tc>
      </w:tr>
      <w:tr w:rsidR="00D63116" w:rsidRPr="00547D9C" w14:paraId="6CF6D530" w14:textId="77777777" w:rsidTr="00536E62">
        <w:tc>
          <w:tcPr>
            <w:tcW w:w="2898" w:type="dxa"/>
          </w:tcPr>
          <w:p w14:paraId="41DF87B7"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Education</w:t>
            </w:r>
          </w:p>
        </w:tc>
        <w:tc>
          <w:tcPr>
            <w:tcW w:w="8010" w:type="dxa"/>
          </w:tcPr>
          <w:p w14:paraId="37665C7C" w14:textId="209BC8CC" w:rsidR="00D63116" w:rsidRPr="00547D9C" w:rsidRDefault="00DD3F54"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Style w:val="TextBoxStandard"/>
              </w:rPr>
              <w:t>Cotton, grad and undergrad studies in Safety and Traffic education,</w:t>
            </w:r>
            <w:r w:rsidR="00782D65">
              <w:rPr>
                <w:rStyle w:val="TextBoxStandard"/>
              </w:rPr>
              <w:t xml:space="preserve"> -</w:t>
            </w:r>
            <w:r>
              <w:rPr>
                <w:rStyle w:val="TextBoxStandard"/>
              </w:rPr>
              <w:t xml:space="preserve"> Tater, Grad of Spartan School of Aeronautics</w:t>
            </w:r>
            <w:r w:rsidR="0008578E">
              <w:rPr>
                <w:rStyle w:val="TextBoxStandard"/>
              </w:rPr>
              <w:t>, licensed pilot and instructor.</w:t>
            </w:r>
          </w:p>
        </w:tc>
      </w:tr>
    </w:tbl>
    <w:p w14:paraId="545D91F7"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i/>
          <w:iCs/>
          <w:noProof/>
          <w:szCs w:val="24"/>
        </w:rPr>
      </w:pPr>
    </w:p>
    <w:p w14:paraId="24B59091"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i/>
          <w:iCs/>
          <w:noProof/>
          <w:szCs w:val="24"/>
        </w:rPr>
      </w:pPr>
    </w:p>
    <w:p w14:paraId="6477CA5D"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i/>
          <w:iCs/>
          <w:noProof/>
          <w:szCs w:val="24"/>
        </w:rPr>
      </w:pPr>
    </w:p>
    <w:p w14:paraId="629B3AC2" w14:textId="277DE51C" w:rsidR="00D63116" w:rsidRDefault="001E7C50" w:rsidP="00D63116">
      <w:pPr>
        <w:pStyle w:val="DefaultText"/>
        <w:numPr>
          <w:ilvl w:val="0"/>
          <w:numId w:val="25"/>
        </w:numPr>
        <w:ind w:left="360"/>
        <w:jc w:val="both"/>
        <w:rPr>
          <w:rFonts w:asciiTheme="minorHAnsi" w:hAnsiTheme="minorHAnsi"/>
          <w:szCs w:val="24"/>
        </w:rPr>
      </w:pPr>
      <w:r>
        <w:rPr>
          <w:rFonts w:ascii="Calibri" w:hAnsi="Calibri"/>
          <w:szCs w:val="24"/>
        </w:rPr>
        <w:t>C</w:t>
      </w:r>
      <w:r w:rsidR="00D63116" w:rsidRPr="001E089E">
        <w:rPr>
          <w:rFonts w:ascii="Calibri" w:hAnsi="Calibri"/>
          <w:szCs w:val="24"/>
        </w:rPr>
        <w:t xml:space="preserve">ompensation paid by the Company to </w:t>
      </w:r>
      <w:r w:rsidR="00646069">
        <w:rPr>
          <w:rFonts w:ascii="Calibri" w:hAnsi="Calibri"/>
          <w:szCs w:val="24"/>
        </w:rPr>
        <w:t>executive o</w:t>
      </w:r>
      <w:r w:rsidR="00D63116">
        <w:rPr>
          <w:rFonts w:ascii="Calibri" w:hAnsi="Calibri"/>
          <w:szCs w:val="24"/>
        </w:rPr>
        <w:t>fficer</w:t>
      </w:r>
      <w:r w:rsidR="00D63116" w:rsidRPr="001E089E">
        <w:rPr>
          <w:rFonts w:ascii="Calibri" w:hAnsi="Calibri"/>
          <w:szCs w:val="24"/>
        </w:rPr>
        <w:t xml:space="preserve">s, </w:t>
      </w:r>
      <w:r w:rsidR="00646069">
        <w:rPr>
          <w:rFonts w:ascii="Calibri" w:hAnsi="Calibri"/>
          <w:szCs w:val="24"/>
        </w:rPr>
        <w:t>d</w:t>
      </w:r>
      <w:r w:rsidR="00D63116" w:rsidRPr="001E089E">
        <w:rPr>
          <w:rFonts w:ascii="Calibri" w:hAnsi="Calibri"/>
          <w:szCs w:val="24"/>
        </w:rPr>
        <w:t xml:space="preserve">irectors, </w:t>
      </w:r>
      <w:r w:rsidR="00646069">
        <w:rPr>
          <w:rFonts w:ascii="Calibri" w:hAnsi="Calibri"/>
          <w:szCs w:val="24"/>
        </w:rPr>
        <w:t xml:space="preserve">managers, </w:t>
      </w:r>
      <w:r w:rsidR="00D63116" w:rsidRPr="001E089E">
        <w:rPr>
          <w:rFonts w:ascii="Calibri" w:hAnsi="Calibri"/>
          <w:szCs w:val="24"/>
        </w:rPr>
        <w:t xml:space="preserve">and </w:t>
      </w:r>
      <w:r w:rsidR="00D63116">
        <w:rPr>
          <w:rFonts w:ascii="Calibri" w:hAnsi="Calibri"/>
          <w:szCs w:val="24"/>
        </w:rPr>
        <w:t>k</w:t>
      </w:r>
      <w:r w:rsidR="00D63116" w:rsidRPr="001E089E">
        <w:rPr>
          <w:rFonts w:ascii="Calibri" w:hAnsi="Calibri"/>
          <w:szCs w:val="24"/>
        </w:rPr>
        <w:t xml:space="preserve">ey </w:t>
      </w:r>
      <w:r w:rsidR="00D63116">
        <w:rPr>
          <w:rFonts w:ascii="Calibri" w:hAnsi="Calibri"/>
          <w:szCs w:val="24"/>
        </w:rPr>
        <w:t>p</w:t>
      </w:r>
      <w:r w:rsidR="00D63116" w:rsidRPr="001E089E">
        <w:rPr>
          <w:rFonts w:ascii="Calibri" w:hAnsi="Calibri"/>
          <w:szCs w:val="24"/>
        </w:rPr>
        <w:t>ersons during the last fiscal year</w:t>
      </w:r>
      <w:r>
        <w:rPr>
          <w:rFonts w:ascii="Calibri" w:hAnsi="Calibri"/>
          <w:szCs w:val="24"/>
        </w:rPr>
        <w:t>:</w:t>
      </w:r>
      <w:r w:rsidR="00D63116">
        <w:rPr>
          <w:rFonts w:asciiTheme="minorHAnsi" w:hAnsiTheme="minorHAnsi"/>
          <w:szCs w:val="24"/>
        </w:rPr>
        <w:t xml:space="preserve">  </w:t>
      </w:r>
    </w:p>
    <w:p w14:paraId="782A10AB" w14:textId="77777777" w:rsidR="00D63116" w:rsidRDefault="00D63116" w:rsidP="00D63116">
      <w:pPr>
        <w:pStyle w:val="DefaultText"/>
        <w:jc w:val="both"/>
        <w:rPr>
          <w:rFonts w:asciiTheme="minorHAnsi" w:hAnsiTheme="minorHAns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0"/>
        <w:gridCol w:w="3584"/>
        <w:gridCol w:w="3616"/>
      </w:tblGrid>
      <w:tr w:rsidR="00D63116" w14:paraId="0C615EC3" w14:textId="77777777" w:rsidTr="00536E62">
        <w:tc>
          <w:tcPr>
            <w:tcW w:w="11016" w:type="dxa"/>
            <w:gridSpan w:val="3"/>
          </w:tcPr>
          <w:p w14:paraId="00CE7B6B" w14:textId="77777777" w:rsidR="00D63116" w:rsidRDefault="00D63116" w:rsidP="00536E62">
            <w:pPr>
              <w:ind w:right="336"/>
              <w:jc w:val="center"/>
              <w:rPr>
                <w:rFonts w:asciiTheme="minorHAnsi" w:hAnsiTheme="minorHAnsi"/>
                <w:sz w:val="24"/>
                <w:szCs w:val="24"/>
              </w:rPr>
            </w:pPr>
            <w:r w:rsidRPr="00547D9C">
              <w:rPr>
                <w:rFonts w:asciiTheme="minorHAnsi" w:hAnsiTheme="minorHAnsi"/>
                <w:b/>
                <w:sz w:val="24"/>
                <w:szCs w:val="24"/>
              </w:rPr>
              <w:t xml:space="preserve">Compensation </w:t>
            </w:r>
            <w:r>
              <w:rPr>
                <w:rFonts w:asciiTheme="minorHAnsi" w:hAnsiTheme="minorHAnsi"/>
                <w:b/>
                <w:sz w:val="24"/>
                <w:szCs w:val="24"/>
              </w:rPr>
              <w:t xml:space="preserve">Paid by Company </w:t>
            </w:r>
            <w:r w:rsidRPr="00547D9C">
              <w:rPr>
                <w:rFonts w:asciiTheme="minorHAnsi" w:hAnsiTheme="minorHAnsi"/>
                <w:b/>
                <w:sz w:val="24"/>
                <w:szCs w:val="24"/>
              </w:rPr>
              <w:t>During Last Fiscal Year</w:t>
            </w:r>
          </w:p>
        </w:tc>
      </w:tr>
      <w:tr w:rsidR="00D63116" w14:paraId="2358E99F" w14:textId="77777777" w:rsidTr="00536E62">
        <w:tc>
          <w:tcPr>
            <w:tcW w:w="3672" w:type="dxa"/>
          </w:tcPr>
          <w:p w14:paraId="0E7D1CBC" w14:textId="77777777" w:rsidR="00D63116" w:rsidRPr="0016363A" w:rsidRDefault="00D63116" w:rsidP="00536E62">
            <w:pPr>
              <w:ind w:right="336"/>
              <w:rPr>
                <w:rFonts w:asciiTheme="minorHAnsi" w:hAnsiTheme="minorHAnsi"/>
                <w:sz w:val="24"/>
                <w:szCs w:val="24"/>
                <w:u w:val="single"/>
              </w:rPr>
            </w:pPr>
            <w:r w:rsidRPr="0016363A">
              <w:rPr>
                <w:rFonts w:asciiTheme="minorHAnsi" w:hAnsiTheme="minorHAnsi"/>
                <w:sz w:val="24"/>
                <w:szCs w:val="24"/>
                <w:u w:val="single"/>
              </w:rPr>
              <w:t>To Whom Paid</w:t>
            </w:r>
          </w:p>
        </w:tc>
        <w:tc>
          <w:tcPr>
            <w:tcW w:w="3672" w:type="dxa"/>
          </w:tcPr>
          <w:p w14:paraId="70C4189F" w14:textId="77777777" w:rsidR="00D63116" w:rsidRPr="0016363A" w:rsidRDefault="00D63116" w:rsidP="00536E62">
            <w:pPr>
              <w:ind w:right="336"/>
              <w:jc w:val="center"/>
              <w:rPr>
                <w:rFonts w:asciiTheme="minorHAnsi" w:hAnsiTheme="minorHAnsi"/>
                <w:sz w:val="24"/>
                <w:szCs w:val="24"/>
                <w:u w:val="single"/>
              </w:rPr>
            </w:pPr>
            <w:r w:rsidRPr="0016363A">
              <w:rPr>
                <w:rFonts w:asciiTheme="minorHAnsi" w:hAnsiTheme="minorHAnsi"/>
                <w:sz w:val="24"/>
                <w:szCs w:val="24"/>
                <w:u w:val="single"/>
              </w:rPr>
              <w:t>Cash</w:t>
            </w:r>
          </w:p>
        </w:tc>
        <w:tc>
          <w:tcPr>
            <w:tcW w:w="3672" w:type="dxa"/>
          </w:tcPr>
          <w:p w14:paraId="2DF1766C" w14:textId="77777777" w:rsidR="00D63116" w:rsidRPr="0016363A" w:rsidRDefault="00D63116" w:rsidP="00536E62">
            <w:pPr>
              <w:ind w:right="336"/>
              <w:jc w:val="center"/>
              <w:rPr>
                <w:rFonts w:asciiTheme="minorHAnsi" w:hAnsiTheme="minorHAnsi"/>
                <w:sz w:val="24"/>
                <w:szCs w:val="24"/>
                <w:u w:val="single"/>
              </w:rPr>
            </w:pPr>
            <w:r w:rsidRPr="0016363A">
              <w:rPr>
                <w:rFonts w:asciiTheme="minorHAnsi" w:hAnsiTheme="minorHAnsi"/>
                <w:sz w:val="24"/>
                <w:szCs w:val="24"/>
                <w:u w:val="single"/>
              </w:rPr>
              <w:t>Other</w:t>
            </w:r>
            <w:r>
              <w:rPr>
                <w:rFonts w:asciiTheme="minorHAnsi" w:hAnsiTheme="minorHAnsi"/>
                <w:sz w:val="24"/>
                <w:szCs w:val="24"/>
                <w:u w:val="single"/>
              </w:rPr>
              <w:t xml:space="preserve"> Compensation</w:t>
            </w:r>
          </w:p>
        </w:tc>
      </w:tr>
      <w:tr w:rsidR="00D63116" w14:paraId="561E34C1" w14:textId="77777777" w:rsidTr="00536E62">
        <w:tc>
          <w:tcPr>
            <w:tcW w:w="3672" w:type="dxa"/>
          </w:tcPr>
          <w:p w14:paraId="2507512E" w14:textId="71C19C6E" w:rsidR="00D63116" w:rsidRDefault="00DD3F54" w:rsidP="00536E62">
            <w:pPr>
              <w:ind w:right="336"/>
              <w:rPr>
                <w:rFonts w:asciiTheme="minorHAnsi" w:hAnsiTheme="minorHAnsi"/>
                <w:sz w:val="24"/>
                <w:szCs w:val="24"/>
              </w:rPr>
            </w:pPr>
            <w:r>
              <w:rPr>
                <w:rFonts w:asciiTheme="minorHAnsi" w:hAnsiTheme="minorHAnsi"/>
                <w:sz w:val="24"/>
                <w:szCs w:val="24"/>
              </w:rPr>
              <w:t>C</w:t>
            </w:r>
            <w:r>
              <w:rPr>
                <w:szCs w:val="24"/>
              </w:rPr>
              <w:t>otton</w:t>
            </w:r>
          </w:p>
        </w:tc>
        <w:tc>
          <w:tcPr>
            <w:tcW w:w="3672" w:type="dxa"/>
          </w:tcPr>
          <w:p w14:paraId="24C21214" w14:textId="1991984B" w:rsidR="00D63116" w:rsidRDefault="00D63116" w:rsidP="00536E62">
            <w:pPr>
              <w:ind w:right="336"/>
              <w:rPr>
                <w:rFonts w:asciiTheme="minorHAnsi" w:hAnsiTheme="minorHAnsi"/>
                <w:sz w:val="24"/>
                <w:szCs w:val="24"/>
              </w:rPr>
            </w:pPr>
          </w:p>
        </w:tc>
        <w:tc>
          <w:tcPr>
            <w:tcW w:w="3672" w:type="dxa"/>
          </w:tcPr>
          <w:p w14:paraId="443C3DDE" w14:textId="6C83D5E0" w:rsidR="00D63116" w:rsidRDefault="0030399B" w:rsidP="00536E62">
            <w:pPr>
              <w:ind w:right="336"/>
              <w:rPr>
                <w:rFonts w:asciiTheme="minorHAnsi" w:hAnsiTheme="minorHAnsi"/>
                <w:sz w:val="24"/>
                <w:szCs w:val="24"/>
              </w:rPr>
            </w:pPr>
            <w:r>
              <w:rPr>
                <w:rFonts w:asciiTheme="minorHAnsi" w:hAnsiTheme="minorHAnsi"/>
                <w:sz w:val="24"/>
                <w:szCs w:val="24"/>
              </w:rPr>
              <w:t>$0</w:t>
            </w:r>
          </w:p>
        </w:tc>
      </w:tr>
      <w:tr w:rsidR="00D63116" w14:paraId="0ADDA481" w14:textId="77777777" w:rsidTr="00536E62">
        <w:tc>
          <w:tcPr>
            <w:tcW w:w="3672" w:type="dxa"/>
          </w:tcPr>
          <w:p w14:paraId="5FDAB869" w14:textId="5AA7E27B" w:rsidR="00D63116" w:rsidRDefault="00D63116" w:rsidP="00536E62">
            <w:pPr>
              <w:ind w:right="336"/>
              <w:rPr>
                <w:rFonts w:asciiTheme="minorHAnsi" w:hAnsiTheme="minorHAnsi"/>
                <w:sz w:val="24"/>
                <w:szCs w:val="24"/>
              </w:rPr>
            </w:pPr>
          </w:p>
        </w:tc>
        <w:tc>
          <w:tcPr>
            <w:tcW w:w="3672" w:type="dxa"/>
          </w:tcPr>
          <w:p w14:paraId="64E18E5A" w14:textId="30B30C52" w:rsidR="00D63116" w:rsidRDefault="00D63116" w:rsidP="00536E62">
            <w:pPr>
              <w:ind w:right="336"/>
              <w:rPr>
                <w:rFonts w:asciiTheme="minorHAnsi" w:hAnsiTheme="minorHAnsi"/>
                <w:sz w:val="24"/>
                <w:szCs w:val="24"/>
              </w:rPr>
            </w:pPr>
          </w:p>
        </w:tc>
        <w:tc>
          <w:tcPr>
            <w:tcW w:w="3672" w:type="dxa"/>
          </w:tcPr>
          <w:p w14:paraId="3C1EF65A" w14:textId="6FB54A97" w:rsidR="00D63116" w:rsidRDefault="00D63116" w:rsidP="00536E62">
            <w:pPr>
              <w:ind w:right="336"/>
              <w:rPr>
                <w:rFonts w:asciiTheme="minorHAnsi" w:hAnsiTheme="minorHAnsi"/>
                <w:sz w:val="24"/>
                <w:szCs w:val="24"/>
              </w:rPr>
            </w:pPr>
          </w:p>
        </w:tc>
      </w:tr>
      <w:tr w:rsidR="00D63116" w14:paraId="5626A873" w14:textId="77777777" w:rsidTr="00536E62">
        <w:tc>
          <w:tcPr>
            <w:tcW w:w="3672" w:type="dxa"/>
          </w:tcPr>
          <w:p w14:paraId="73FC991D" w14:textId="1F13F21D" w:rsidR="00D63116" w:rsidRDefault="00553465" w:rsidP="00536E62">
            <w:pPr>
              <w:ind w:right="336"/>
              <w:rPr>
                <w:rFonts w:asciiTheme="minorHAnsi" w:hAnsiTheme="minorHAnsi"/>
                <w:sz w:val="24"/>
                <w:szCs w:val="24"/>
              </w:rPr>
            </w:pPr>
            <w:r>
              <w:rPr>
                <w:rFonts w:asciiTheme="minorHAnsi" w:hAnsiTheme="minorHAnsi"/>
                <w:sz w:val="24"/>
                <w:szCs w:val="24"/>
              </w:rPr>
              <w:t>Tater</w:t>
            </w:r>
          </w:p>
        </w:tc>
        <w:tc>
          <w:tcPr>
            <w:tcW w:w="3672" w:type="dxa"/>
          </w:tcPr>
          <w:p w14:paraId="3C8AECD7" w14:textId="4999EA01" w:rsidR="00D63116" w:rsidRDefault="00D63116" w:rsidP="00536E62">
            <w:pPr>
              <w:ind w:right="336"/>
              <w:rPr>
                <w:rFonts w:asciiTheme="minorHAnsi" w:hAnsiTheme="minorHAnsi"/>
                <w:sz w:val="24"/>
                <w:szCs w:val="24"/>
              </w:rPr>
            </w:pPr>
          </w:p>
        </w:tc>
        <w:tc>
          <w:tcPr>
            <w:tcW w:w="3672" w:type="dxa"/>
          </w:tcPr>
          <w:p w14:paraId="38ACBEF6" w14:textId="6743B089" w:rsidR="00D63116" w:rsidRDefault="00D63116" w:rsidP="00536E62">
            <w:pPr>
              <w:ind w:right="336"/>
              <w:rPr>
                <w:rFonts w:asciiTheme="minorHAnsi" w:hAnsiTheme="minorHAnsi"/>
                <w:sz w:val="24"/>
                <w:szCs w:val="24"/>
              </w:rPr>
            </w:pPr>
            <w:r>
              <w:rPr>
                <w:rFonts w:asciiTheme="minorHAnsi" w:hAnsiTheme="minorHAnsi"/>
                <w:sz w:val="24"/>
                <w:szCs w:val="24"/>
              </w:rPr>
              <w:t>$</w:t>
            </w:r>
            <w:r w:rsidR="009D6A28">
              <w:rPr>
                <w:rFonts w:asciiTheme="minorHAnsi" w:hAnsiTheme="minorHAnsi"/>
                <w:sz w:val="24"/>
                <w:szCs w:val="24"/>
              </w:rPr>
              <w:t>0</w:t>
            </w:r>
          </w:p>
        </w:tc>
      </w:tr>
    </w:tbl>
    <w:p w14:paraId="24192FC0" w14:textId="77777777" w:rsidR="00D63116" w:rsidRDefault="00D63116" w:rsidP="00D63116">
      <w:pPr>
        <w:ind w:right="336"/>
        <w:rPr>
          <w:rFonts w:asciiTheme="minorHAnsi" w:hAnsiTheme="minorHAnsi"/>
          <w:sz w:val="24"/>
          <w:szCs w:val="24"/>
        </w:rPr>
      </w:pPr>
    </w:p>
    <w:p w14:paraId="7549A8C5" w14:textId="77777777" w:rsidR="00D63116" w:rsidRDefault="001E7C50" w:rsidP="00D63116">
      <w:pPr>
        <w:pStyle w:val="DefaultText"/>
        <w:jc w:val="both"/>
        <w:rPr>
          <w:rFonts w:ascii="Calibri" w:hAnsi="Calibri"/>
          <w:szCs w:val="24"/>
        </w:rPr>
      </w:pPr>
      <w:r>
        <w:rPr>
          <w:rFonts w:ascii="Calibri" w:hAnsi="Calibri"/>
          <w:szCs w:val="24"/>
        </w:rPr>
        <w:t xml:space="preserve">Description of </w:t>
      </w:r>
      <w:r w:rsidR="00D63116">
        <w:rPr>
          <w:rFonts w:ascii="Calibri" w:hAnsi="Calibri"/>
          <w:szCs w:val="24"/>
        </w:rPr>
        <w:t xml:space="preserve">any amount of </w:t>
      </w:r>
      <w:r w:rsidR="0055019F">
        <w:rPr>
          <w:rFonts w:ascii="Calibri" w:hAnsi="Calibri"/>
          <w:szCs w:val="24"/>
        </w:rPr>
        <w:t>o</w:t>
      </w:r>
      <w:r w:rsidR="00D63116">
        <w:rPr>
          <w:rFonts w:ascii="Calibri" w:hAnsi="Calibri"/>
          <w:szCs w:val="24"/>
        </w:rPr>
        <w:t xml:space="preserve">ther </w:t>
      </w:r>
      <w:r w:rsidR="0055019F">
        <w:rPr>
          <w:rFonts w:ascii="Calibri" w:hAnsi="Calibri"/>
          <w:szCs w:val="24"/>
        </w:rPr>
        <w:t>c</w:t>
      </w:r>
      <w:r w:rsidR="00D63116">
        <w:rPr>
          <w:rFonts w:ascii="Calibri" w:hAnsi="Calibri"/>
          <w:szCs w:val="24"/>
        </w:rPr>
        <w:t>ompensation</w:t>
      </w:r>
      <w:r w:rsidR="0055019F">
        <w:rPr>
          <w:rFonts w:ascii="Calibri" w:hAnsi="Calibri"/>
          <w:szCs w:val="24"/>
        </w:rPr>
        <w:t xml:space="preserve"> included in the table above</w:t>
      </w:r>
      <w:r w:rsidR="00D63116">
        <w:rPr>
          <w:rFonts w:ascii="Calibri" w:hAnsi="Calibri"/>
          <w:szCs w:val="24"/>
        </w:rPr>
        <w:t>:</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192C10D5" w14:textId="77777777" w:rsidTr="00536E62">
        <w:trPr>
          <w:trHeight w:val="303"/>
        </w:trPr>
        <w:tc>
          <w:tcPr>
            <w:tcW w:w="10530" w:type="dxa"/>
            <w:vAlign w:val="center"/>
          </w:tcPr>
          <w:sdt>
            <w:sdtPr>
              <w:rPr>
                <w:rStyle w:val="TextBoxStandard"/>
              </w:rPr>
              <w:id w:val="342831801"/>
              <w:placeholder>
                <w:docPart w:val="BBE99B2FDFBC4A63BEBE2A11A932B0FA"/>
              </w:placeholder>
              <w:temporary/>
              <w:showingPlcHdr/>
            </w:sdtPr>
            <w:sdtEndPr>
              <w:rPr>
                <w:rStyle w:val="DefaultParagraphFont"/>
                <w:sz w:val="22"/>
                <w:szCs w:val="24"/>
              </w:rPr>
            </w:sdtEndPr>
            <w:sdtContent>
              <w:p w14:paraId="25DC8D79" w14:textId="77777777" w:rsidR="00D63116" w:rsidRPr="00A077A3" w:rsidRDefault="00A37366" w:rsidP="00A37366">
                <w:pPr>
                  <w:pStyle w:val="NoSpacing"/>
                  <w:rPr>
                    <w:rFonts w:ascii="Calibri" w:hAnsi="Calibri"/>
                    <w:i/>
                    <w:color w:val="A6A6A6" w:themeColor="background1" w:themeShade="A6"/>
                  </w:rPr>
                </w:pPr>
                <w:r w:rsidRPr="00A37366">
                  <w:rPr>
                    <w:rFonts w:ascii="Calibri" w:eastAsia="Times New Roman" w:hAnsi="Calibri" w:cs="Times New Roman"/>
                    <w:i/>
                    <w:color w:val="A6A6A6" w:themeColor="background1" w:themeShade="A6"/>
                  </w:rPr>
                  <w:t>Describe the compensation and how it is valued. This description should include any non-cash compensation, including the value of any options granted or securities given (and the terms under which they were granted), any annuity, pension or retirement benefits, bonus or profit-sharing plans, and any personal benefits (including transportation, access to athletic facilities, etc</w:t>
                </w:r>
                <w:r>
                  <w:rPr>
                    <w:rFonts w:ascii="Calibri" w:eastAsia="Times New Roman" w:hAnsi="Calibri" w:cs="Times New Roman"/>
                    <w:i/>
                    <w:color w:val="A6A6A6" w:themeColor="background1" w:themeShade="A6"/>
                  </w:rPr>
                  <w:t>.).</w:t>
                </w:r>
              </w:p>
            </w:sdtContent>
          </w:sdt>
        </w:tc>
      </w:tr>
    </w:tbl>
    <w:p w14:paraId="4A8E85DB" w14:textId="77777777" w:rsidR="00D63116" w:rsidRDefault="00D63116" w:rsidP="00D63116">
      <w:pPr>
        <w:ind w:right="336"/>
        <w:rPr>
          <w:rFonts w:asciiTheme="minorHAnsi" w:hAnsiTheme="minorHAnsi"/>
          <w:sz w:val="24"/>
          <w:szCs w:val="24"/>
        </w:rPr>
      </w:pPr>
    </w:p>
    <w:p w14:paraId="58B21187" w14:textId="77777777" w:rsidR="00D63116" w:rsidRPr="0010121A" w:rsidRDefault="00D63116" w:rsidP="00D63116">
      <w:pPr>
        <w:pStyle w:val="DefaultText"/>
        <w:numPr>
          <w:ilvl w:val="0"/>
          <w:numId w:val="25"/>
        </w:numPr>
        <w:ind w:left="360"/>
        <w:jc w:val="both"/>
        <w:rPr>
          <w:rFonts w:ascii="Calibri" w:hAnsi="Calibri"/>
          <w:szCs w:val="24"/>
        </w:rPr>
      </w:pPr>
      <w:r>
        <w:rPr>
          <w:rFonts w:ascii="Calibri" w:hAnsi="Calibri"/>
          <w:szCs w:val="24"/>
        </w:rPr>
        <w:t xml:space="preserve">The Company </w:t>
      </w:r>
      <w:r w:rsidRPr="0010121A">
        <w:rPr>
          <w:rFonts w:ascii="Calibri" w:hAnsi="Calibri"/>
          <w:szCs w:val="24"/>
        </w:rPr>
        <w:t>(select all that apply):</w:t>
      </w:r>
    </w:p>
    <w:p w14:paraId="42574242" w14:textId="124A036E" w:rsidR="00D63116" w:rsidRPr="001E089E"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sz w:val="24"/>
          <w:szCs w:val="24"/>
        </w:rPr>
      </w:pPr>
      <w:r w:rsidRPr="001E089E">
        <w:rPr>
          <w:rFonts w:ascii="Calibri" w:hAnsi="Calibri"/>
          <w:sz w:val="24"/>
          <w:szCs w:val="24"/>
        </w:rPr>
        <w:tab/>
      </w:r>
      <w:sdt>
        <w:sdtPr>
          <w:rPr>
            <w:rFonts w:ascii="MS Gothic" w:eastAsia="MS Gothic" w:hAnsi="MS Gothic" w:cs="MS Gothic"/>
            <w:sz w:val="24"/>
            <w:szCs w:val="24"/>
          </w:rPr>
          <w:id w:val="-1221122304"/>
          <w14:checkbox>
            <w14:checked w14:val="1"/>
            <w14:checkedState w14:val="2612" w14:font="MS Gothic"/>
            <w14:uncheckedState w14:val="2610" w14:font="MS Gothic"/>
          </w14:checkbox>
        </w:sdtPr>
        <w:sdtEndPr/>
        <w:sdtContent>
          <w:r w:rsidR="00553465">
            <w:rPr>
              <w:rFonts w:ascii="MS Gothic" w:eastAsia="MS Gothic" w:hAnsi="MS Gothic" w:cs="MS Gothic" w:hint="eastAsia"/>
              <w:sz w:val="24"/>
              <w:szCs w:val="24"/>
            </w:rPr>
            <w:t>☒</w:t>
          </w:r>
        </w:sdtContent>
      </w:sdt>
      <w:r w:rsidRPr="001E089E">
        <w:rPr>
          <w:rFonts w:ascii="Calibri" w:hAnsi="Calibri"/>
          <w:sz w:val="24"/>
          <w:szCs w:val="24"/>
        </w:rPr>
        <w:t xml:space="preserve"> </w:t>
      </w:r>
      <w:r w:rsidRPr="001E089E">
        <w:rPr>
          <w:rFonts w:ascii="Calibri" w:hAnsi="Calibri"/>
          <w:sz w:val="24"/>
          <w:szCs w:val="24"/>
        </w:rPr>
        <w:tab/>
      </w:r>
      <w:r>
        <w:rPr>
          <w:rFonts w:ascii="Calibri" w:hAnsi="Calibri"/>
          <w:sz w:val="24"/>
          <w:szCs w:val="24"/>
        </w:rPr>
        <w:t>expects compensation to change in the next year</w:t>
      </w:r>
      <w:r w:rsidRPr="001E089E">
        <w:rPr>
          <w:rFonts w:ascii="Calibri" w:hAnsi="Calibri"/>
          <w:sz w:val="24"/>
          <w:szCs w:val="24"/>
        </w:rPr>
        <w:t>.</w:t>
      </w:r>
    </w:p>
    <w:p w14:paraId="2895AC21" w14:textId="77777777" w:rsidR="00D63116" w:rsidRPr="001E089E"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sz w:val="24"/>
          <w:szCs w:val="24"/>
        </w:rPr>
      </w:pPr>
      <w:r w:rsidRPr="001E089E">
        <w:rPr>
          <w:rFonts w:ascii="Calibri" w:hAnsi="Calibri"/>
          <w:sz w:val="24"/>
          <w:szCs w:val="24"/>
        </w:rPr>
        <w:tab/>
      </w:r>
      <w:sdt>
        <w:sdtPr>
          <w:rPr>
            <w:rFonts w:ascii="MS Gothic" w:eastAsia="MS Gothic" w:hAnsi="MS Gothic" w:cs="MS Gothic"/>
            <w:sz w:val="24"/>
            <w:szCs w:val="24"/>
          </w:rPr>
          <w:id w:val="-2007048727"/>
          <w14:checkbox>
            <w14:checked w14:val="0"/>
            <w14:checkedState w14:val="2612" w14:font="MS Gothic"/>
            <w14:uncheckedState w14:val="2610" w14:font="MS Gothic"/>
          </w14:checkbox>
        </w:sdtPr>
        <w:sdtEndPr/>
        <w:sdtContent>
          <w:r w:rsidRPr="001E089E">
            <w:rPr>
              <w:rFonts w:ascii="MS Gothic" w:eastAsia="MS Gothic" w:hAnsi="MS Gothic" w:cs="MS Gothic" w:hint="eastAsia"/>
              <w:sz w:val="24"/>
              <w:szCs w:val="24"/>
            </w:rPr>
            <w:t>☐</w:t>
          </w:r>
        </w:sdtContent>
      </w:sdt>
      <w:r w:rsidRPr="001E089E">
        <w:rPr>
          <w:rFonts w:ascii="Calibri" w:hAnsi="Calibri"/>
          <w:sz w:val="24"/>
          <w:szCs w:val="24"/>
        </w:rPr>
        <w:t xml:space="preserve"> </w:t>
      </w:r>
      <w:r w:rsidRPr="001E089E">
        <w:rPr>
          <w:rFonts w:ascii="Calibri" w:hAnsi="Calibri"/>
          <w:sz w:val="24"/>
          <w:szCs w:val="24"/>
        </w:rPr>
        <w:tab/>
      </w:r>
      <w:r>
        <w:rPr>
          <w:rFonts w:ascii="Calibri" w:hAnsi="Calibri"/>
          <w:sz w:val="24"/>
          <w:szCs w:val="24"/>
        </w:rPr>
        <w:t>owes compensation for prior years</w:t>
      </w:r>
      <w:r w:rsidRPr="001E089E">
        <w:rPr>
          <w:rFonts w:ascii="Calibri" w:hAnsi="Calibri"/>
          <w:sz w:val="24"/>
          <w:szCs w:val="24"/>
        </w:rPr>
        <w:t>.</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431DA607" w14:textId="77777777" w:rsidTr="00536E62">
        <w:trPr>
          <w:trHeight w:val="303"/>
        </w:trPr>
        <w:tc>
          <w:tcPr>
            <w:tcW w:w="10530" w:type="dxa"/>
            <w:vAlign w:val="center"/>
          </w:tcPr>
          <w:p w14:paraId="10F932C7" w14:textId="77777777" w:rsidR="00D63116" w:rsidRPr="00A077A3" w:rsidRDefault="00544CD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640236887"/>
                <w:placeholder>
                  <w:docPart w:val="74EB2485A1224D218B26D5C63F922B92"/>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you checked any box, please provide additional information.</w:t>
                </w:r>
              </w:sdtContent>
            </w:sdt>
          </w:p>
        </w:tc>
      </w:tr>
    </w:tbl>
    <w:p w14:paraId="63773B0C"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702139C3" w14:textId="77777777" w:rsidR="00D63116" w:rsidRPr="00601EC1" w:rsidRDefault="00D63116" w:rsidP="00D63116">
      <w:pPr>
        <w:pStyle w:val="DefaultText"/>
        <w:numPr>
          <w:ilvl w:val="0"/>
          <w:numId w:val="25"/>
        </w:numPr>
        <w:ind w:left="360"/>
        <w:jc w:val="both"/>
        <w:rPr>
          <w:rFonts w:ascii="Calibri" w:hAnsi="Calibri"/>
          <w:szCs w:val="24"/>
        </w:rPr>
      </w:pPr>
      <w:r w:rsidRPr="00601EC1">
        <w:rPr>
          <w:rFonts w:ascii="Calibri" w:hAnsi="Calibri"/>
          <w:szCs w:val="24"/>
        </w:rPr>
        <w:t>The Company (select all that apply):</w:t>
      </w:r>
    </w:p>
    <w:p w14:paraId="45B1D817"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7455295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has made loans to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within the last two years</w:t>
      </w:r>
      <w:r>
        <w:rPr>
          <w:rFonts w:ascii="Calibri" w:hAnsi="Calibri"/>
          <w:sz w:val="24"/>
          <w:szCs w:val="24"/>
        </w:rPr>
        <w:t xml:space="preserve">. </w:t>
      </w:r>
    </w:p>
    <w:p w14:paraId="52BBB3B6"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4399197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has one or more outstanding loans with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Pr>
          <w:rFonts w:ascii="Calibri" w:hAnsi="Calibri"/>
          <w:sz w:val="24"/>
          <w:szCs w:val="24"/>
        </w:rPr>
        <w:t>.</w:t>
      </w:r>
    </w:p>
    <w:p w14:paraId="05EA204B"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lastRenderedPageBreak/>
        <w:tab/>
      </w:r>
      <w:sdt>
        <w:sdtPr>
          <w:rPr>
            <w:rFonts w:ascii="Calibri" w:hAnsi="Calibri"/>
            <w:sz w:val="24"/>
            <w:szCs w:val="24"/>
          </w:rPr>
          <w:id w:val="-2892910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393CDA">
        <w:rPr>
          <w:rFonts w:ascii="Calibri" w:hAnsi="Calibri"/>
          <w:sz w:val="24"/>
          <w:szCs w:val="24"/>
        </w:rPr>
        <w:t>plan</w:t>
      </w:r>
      <w:r>
        <w:rPr>
          <w:rFonts w:ascii="Calibri" w:hAnsi="Calibri"/>
          <w:sz w:val="24"/>
          <w:szCs w:val="24"/>
        </w:rPr>
        <w:t>s to make one or more loans to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Director, or princ</w:t>
      </w:r>
      <w:r>
        <w:rPr>
          <w:rFonts w:ascii="Calibri" w:hAnsi="Calibri"/>
          <w:sz w:val="24"/>
          <w:szCs w:val="24"/>
        </w:rPr>
        <w:t xml:space="preserve">ipal </w:t>
      </w:r>
      <w:r w:rsidR="00536E62">
        <w:rPr>
          <w:rFonts w:ascii="Calibri" w:hAnsi="Calibri"/>
          <w:sz w:val="24"/>
          <w:szCs w:val="24"/>
        </w:rPr>
        <w:t>shareholder</w:t>
      </w:r>
      <w:r>
        <w:rPr>
          <w:rFonts w:ascii="Calibri" w:hAnsi="Calibri"/>
          <w:sz w:val="24"/>
          <w:szCs w:val="24"/>
        </w:rPr>
        <w:t xml:space="preserve"> in the future.</w:t>
      </w:r>
    </w:p>
    <w:p w14:paraId="01E58231"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4581896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has </w:t>
      </w:r>
      <w:r w:rsidRPr="00393CDA">
        <w:rPr>
          <w:rFonts w:ascii="Calibri" w:hAnsi="Calibri"/>
          <w:sz w:val="24"/>
          <w:szCs w:val="24"/>
        </w:rPr>
        <w:t>done business</w:t>
      </w:r>
      <w:r>
        <w:rPr>
          <w:rFonts w:ascii="Calibri" w:hAnsi="Calibri"/>
          <w:sz w:val="24"/>
          <w:szCs w:val="24"/>
        </w:rPr>
        <w:t xml:space="preserve"> with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within the last two years</w:t>
      </w:r>
      <w:r>
        <w:rPr>
          <w:rFonts w:ascii="Calibri" w:hAnsi="Calibri"/>
          <w:sz w:val="24"/>
          <w:szCs w:val="24"/>
        </w:rPr>
        <w:t>.</w:t>
      </w:r>
    </w:p>
    <w:p w14:paraId="5CC033F7" w14:textId="573B4FA9"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480008145"/>
          <w14:checkbox>
            <w14:checked w14:val="0"/>
            <w14:checkedState w14:val="2612" w14:font="MS Gothic"/>
            <w14:uncheckedState w14:val="2610" w14:font="MS Gothic"/>
          </w14:checkbox>
        </w:sdtPr>
        <w:sdtEndPr/>
        <w:sdtContent>
          <w:r w:rsidR="00553465">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r>
      <w:r w:rsidRPr="00393CDA">
        <w:rPr>
          <w:rFonts w:ascii="Calibri" w:hAnsi="Calibri"/>
          <w:sz w:val="24"/>
          <w:szCs w:val="24"/>
        </w:rPr>
        <w:t>plan</w:t>
      </w:r>
      <w:r>
        <w:rPr>
          <w:rFonts w:ascii="Calibri" w:hAnsi="Calibri"/>
          <w:sz w:val="24"/>
          <w:szCs w:val="24"/>
        </w:rPr>
        <w:t>s to do business with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in the future</w:t>
      </w:r>
      <w:r>
        <w:rPr>
          <w:rFonts w:ascii="Calibri" w:hAnsi="Calibri"/>
          <w:sz w:val="24"/>
          <w:szCs w:val="24"/>
        </w:rPr>
        <w:t>.</w:t>
      </w:r>
    </w:p>
    <w:p w14:paraId="54968457" w14:textId="77777777" w:rsidR="00D63116" w:rsidRPr="00601EC1"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14454978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will use proceeds of the offering to acquire assets from an 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in the future</w:t>
      </w:r>
      <w:r>
        <w:rPr>
          <w:rFonts w:ascii="Calibri" w:hAnsi="Calibri"/>
          <w:sz w:val="24"/>
          <w:szCs w:val="24"/>
        </w:rPr>
        <w:t>.</w:t>
      </w:r>
    </w:p>
    <w:p w14:paraId="2D5FE6E2" w14:textId="7FB87BE0"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2092119325"/>
          <w14:checkbox>
            <w14:checked w14:val="1"/>
            <w14:checkedState w14:val="2612" w14:font="MS Gothic"/>
            <w14:uncheckedState w14:val="2610" w14:font="MS Gothic"/>
          </w14:checkbox>
        </w:sdtPr>
        <w:sdtEndPr/>
        <w:sdtContent>
          <w:r w:rsidR="00782D65">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will use proceeds of the offering to reimburse any 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w:t>
      </w:r>
      <w:r>
        <w:rPr>
          <w:rFonts w:ascii="Calibri" w:hAnsi="Calibri"/>
          <w:sz w:val="24"/>
          <w:szCs w:val="24"/>
        </w:rPr>
        <w:t>for assets previously acquired, services previously rendered, monies previously loan</w:t>
      </w:r>
      <w:r w:rsidR="004E4344">
        <w:rPr>
          <w:rFonts w:ascii="Calibri" w:hAnsi="Calibri"/>
          <w:sz w:val="24"/>
          <w:szCs w:val="24"/>
        </w:rPr>
        <w:t>ed</w:t>
      </w:r>
      <w:r>
        <w:rPr>
          <w:rFonts w:ascii="Calibri" w:hAnsi="Calibri"/>
          <w:sz w:val="24"/>
          <w:szCs w:val="24"/>
        </w:rPr>
        <w:t xml:space="preserve"> or advanced, or for any other reason. </w:t>
      </w:r>
    </w:p>
    <w:p w14:paraId="53292772" w14:textId="22979265" w:rsidR="00D63116" w:rsidRPr="00EC7D09"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207758633"/>
          <w14:checkbox>
            <w14:checked w14:val="1"/>
            <w14:checkedState w14:val="2612" w14:font="MS Gothic"/>
            <w14:uncheckedState w14:val="2610" w14:font="MS Gothic"/>
          </w14:checkbox>
        </w:sdtPr>
        <w:sdtEndPr/>
        <w:sdtContent>
          <w:r w:rsidR="00782D65">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w:t>
      </w:r>
      <w:r w:rsidRPr="00EC7D09">
        <w:rPr>
          <w:rFonts w:ascii="Calibri" w:hAnsi="Calibri"/>
          <w:sz w:val="24"/>
          <w:szCs w:val="24"/>
        </w:rPr>
        <w:t xml:space="preserve">as </w:t>
      </w:r>
      <w:proofErr w:type="gramStart"/>
      <w:r w:rsidRPr="00EC7D09">
        <w:rPr>
          <w:rFonts w:ascii="Calibri" w:hAnsi="Calibri"/>
          <w:sz w:val="24"/>
          <w:szCs w:val="24"/>
        </w:rPr>
        <w:t>entered into</w:t>
      </w:r>
      <w:proofErr w:type="gramEnd"/>
      <w:r w:rsidRPr="00EC7D09">
        <w:rPr>
          <w:rFonts w:ascii="Calibri" w:hAnsi="Calibri"/>
          <w:sz w:val="24"/>
          <w:szCs w:val="24"/>
        </w:rPr>
        <w:t xml:space="preserve"> employment or non-compete agreements with </w:t>
      </w:r>
      <w:r>
        <w:rPr>
          <w:rFonts w:ascii="Calibri" w:hAnsi="Calibri"/>
          <w:sz w:val="24"/>
          <w:szCs w:val="24"/>
        </w:rPr>
        <w:t>any Executive Officer</w:t>
      </w:r>
      <w:r w:rsidRPr="00EC7D09">
        <w:rPr>
          <w:rFonts w:ascii="Calibri" w:hAnsi="Calibri"/>
          <w:sz w:val="24"/>
          <w:szCs w:val="24"/>
        </w:rPr>
        <w:t>, Manager, Director, or key person.</w:t>
      </w:r>
    </w:p>
    <w:p w14:paraId="6CDB14DB" w14:textId="0FD01726" w:rsidR="00D63116" w:rsidRPr="00EC7D09"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424918951"/>
          <w14:checkbox>
            <w14:checked w14:val="1"/>
            <w14:checkedState w14:val="2612" w14:font="MS Gothic"/>
            <w14:uncheckedState w14:val="2610" w14:font="MS Gothic"/>
          </w14:checkbox>
        </w:sdtPr>
        <w:sdtEndPr/>
        <w:sdtContent>
          <w:r w:rsidR="00553465">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EC7D09">
        <w:rPr>
          <w:rFonts w:ascii="Calibri" w:hAnsi="Calibri"/>
          <w:sz w:val="24"/>
          <w:szCs w:val="24"/>
        </w:rPr>
        <w:t xml:space="preserve">plans to </w:t>
      </w:r>
      <w:proofErr w:type="gramStart"/>
      <w:r w:rsidRPr="00EC7D09">
        <w:rPr>
          <w:rFonts w:ascii="Calibri" w:hAnsi="Calibri"/>
          <w:sz w:val="24"/>
          <w:szCs w:val="24"/>
        </w:rPr>
        <w:t>enter into</w:t>
      </w:r>
      <w:proofErr w:type="gramEnd"/>
      <w:r w:rsidRPr="00EC7D09">
        <w:rPr>
          <w:rFonts w:ascii="Calibri" w:hAnsi="Calibri"/>
          <w:sz w:val="24"/>
          <w:szCs w:val="24"/>
        </w:rPr>
        <w:t xml:space="preserve"> employment or non-compete agreements with </w:t>
      </w:r>
      <w:r>
        <w:rPr>
          <w:rFonts w:ascii="Calibri" w:hAnsi="Calibri"/>
          <w:sz w:val="24"/>
          <w:szCs w:val="24"/>
        </w:rPr>
        <w:t>any Executive Officer</w:t>
      </w:r>
      <w:r w:rsidRPr="00EC7D09">
        <w:rPr>
          <w:rFonts w:ascii="Calibri" w:hAnsi="Calibri"/>
          <w:sz w:val="24"/>
          <w:szCs w:val="24"/>
        </w:rPr>
        <w:t>, Manager, Director, or key person.</w:t>
      </w:r>
    </w:p>
    <w:p w14:paraId="2BBC0A99" w14:textId="77777777" w:rsidR="00D63116" w:rsidRPr="00601EC1"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7E1AC7" w14:paraId="6519B803" w14:textId="77777777" w:rsidTr="00536E62">
        <w:trPr>
          <w:trHeight w:val="312"/>
        </w:trPr>
        <w:tc>
          <w:tcPr>
            <w:tcW w:w="10530" w:type="dxa"/>
            <w:vAlign w:val="center"/>
          </w:tcPr>
          <w:p w14:paraId="67EF5EEE" w14:textId="7B7D5999" w:rsidR="00D63116" w:rsidRPr="007E1AC7" w:rsidRDefault="00553465" w:rsidP="00177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Style w:val="TextBoxStandard"/>
              </w:rPr>
              <w:t xml:space="preserve">Non-compete agreements will be signed by Cotton, </w:t>
            </w:r>
            <w:r w:rsidR="002B1F29">
              <w:rPr>
                <w:rStyle w:val="TextBoxStandard"/>
              </w:rPr>
              <w:t xml:space="preserve">and </w:t>
            </w:r>
            <w:r>
              <w:rPr>
                <w:rStyle w:val="TextBoxStandard"/>
              </w:rPr>
              <w:t xml:space="preserve">Tater by </w:t>
            </w:r>
            <w:r w:rsidR="002B1F29">
              <w:rPr>
                <w:rStyle w:val="TextBoxStandard"/>
              </w:rPr>
              <w:t>4/15/2025</w:t>
            </w:r>
          </w:p>
        </w:tc>
      </w:tr>
    </w:tbl>
    <w:p w14:paraId="26B525FB"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6"/>
        <w:jc w:val="both"/>
        <w:rPr>
          <w:rFonts w:ascii="Calibri" w:hAnsi="Calibri"/>
          <w:sz w:val="24"/>
          <w:szCs w:val="24"/>
        </w:rPr>
      </w:pPr>
    </w:p>
    <w:p w14:paraId="0E7ECE53" w14:textId="77777777" w:rsidR="00D63116" w:rsidRPr="00B82FCA" w:rsidRDefault="00D63116" w:rsidP="00D63116">
      <w:pPr>
        <w:pStyle w:val="DefaultText"/>
        <w:numPr>
          <w:ilvl w:val="0"/>
          <w:numId w:val="25"/>
        </w:numPr>
        <w:ind w:left="360"/>
        <w:jc w:val="both"/>
        <w:rPr>
          <w:rFonts w:ascii="Calibri" w:hAnsi="Calibri"/>
          <w:szCs w:val="24"/>
        </w:rPr>
      </w:pPr>
      <w:r>
        <w:rPr>
          <w:rFonts w:ascii="Calibri" w:hAnsi="Calibri"/>
          <w:szCs w:val="24"/>
        </w:rPr>
        <w:t>An Executive Officer</w:t>
      </w:r>
      <w:r w:rsidRPr="00B82FCA">
        <w:rPr>
          <w:rFonts w:ascii="Calibri" w:hAnsi="Calibri"/>
          <w:szCs w:val="24"/>
        </w:rPr>
        <w:t xml:space="preserve">, Manager, Director, or key person </w:t>
      </w:r>
      <w:r>
        <w:rPr>
          <w:rFonts w:ascii="Calibri" w:hAnsi="Calibri"/>
          <w:szCs w:val="24"/>
        </w:rPr>
        <w:t xml:space="preserve">of the Company </w:t>
      </w:r>
      <w:r w:rsidRPr="00B82FCA">
        <w:rPr>
          <w:rFonts w:ascii="Calibri" w:hAnsi="Calibri"/>
          <w:szCs w:val="24"/>
        </w:rPr>
        <w:t>(select all that apply):</w:t>
      </w:r>
    </w:p>
    <w:p w14:paraId="31BE0C36" w14:textId="77777777" w:rsidR="00D63116" w:rsidRDefault="00544CD6" w:rsidP="00D63116">
      <w:pPr>
        <w:ind w:left="1440" w:hanging="720"/>
        <w:rPr>
          <w:rFonts w:asciiTheme="minorHAnsi" w:hAnsiTheme="minorHAnsi"/>
          <w:sz w:val="24"/>
          <w:szCs w:val="24"/>
        </w:rPr>
      </w:pPr>
      <w:sdt>
        <w:sdtPr>
          <w:rPr>
            <w:rFonts w:ascii="Calibri" w:hAnsi="Calibri"/>
            <w:sz w:val="24"/>
            <w:szCs w:val="24"/>
          </w:rPr>
          <w:id w:val="677321825"/>
          <w14:checkbox>
            <w14:checked w14:val="0"/>
            <w14:checkedState w14:val="2612" w14:font="MS Gothic"/>
            <w14:uncheckedState w14:val="2610" w14:font="MS Gothic"/>
          </w14:checkbox>
        </w:sdtPr>
        <w:sdtEndPr/>
        <w:sdtContent>
          <w:r w:rsidR="00D63116">
            <w:rPr>
              <w:rFonts w:ascii="MS Gothic" w:eastAsia="MS Gothic" w:hAnsi="MS Gothic" w:hint="eastAsia"/>
              <w:sz w:val="24"/>
              <w:szCs w:val="24"/>
            </w:rPr>
            <w:t>☐</w:t>
          </w:r>
        </w:sdtContent>
      </w:sdt>
      <w:r w:rsidR="00D63116" w:rsidRPr="00601EC1">
        <w:rPr>
          <w:rFonts w:ascii="Calibri" w:hAnsi="Calibri"/>
          <w:sz w:val="24"/>
          <w:szCs w:val="24"/>
        </w:rPr>
        <w:t xml:space="preserve"> </w:t>
      </w:r>
      <w:r w:rsidR="00D63116" w:rsidRPr="00601EC1">
        <w:rPr>
          <w:rFonts w:ascii="Calibri" w:hAnsi="Calibri"/>
          <w:sz w:val="24"/>
          <w:szCs w:val="24"/>
        </w:rPr>
        <w:tab/>
      </w:r>
      <w:r w:rsidR="00D63116">
        <w:rPr>
          <w:rFonts w:ascii="Calibri" w:hAnsi="Calibri"/>
          <w:sz w:val="24"/>
          <w:szCs w:val="24"/>
        </w:rPr>
        <w:t xml:space="preserve">has </w:t>
      </w:r>
      <w:r w:rsidR="00D63116">
        <w:rPr>
          <w:rFonts w:asciiTheme="minorHAnsi" w:hAnsiTheme="minorHAnsi"/>
          <w:sz w:val="24"/>
          <w:szCs w:val="24"/>
        </w:rPr>
        <w:t xml:space="preserve">filed a petition for </w:t>
      </w:r>
      <w:r w:rsidR="00D63116" w:rsidRPr="00547D9C">
        <w:rPr>
          <w:rFonts w:asciiTheme="minorHAnsi" w:hAnsiTheme="minorHAnsi"/>
          <w:sz w:val="24"/>
          <w:szCs w:val="24"/>
        </w:rPr>
        <w:t>bankruptcy, receivership, or a similar insolvency proceeding</w:t>
      </w:r>
      <w:r w:rsidR="00D63116">
        <w:rPr>
          <w:rFonts w:asciiTheme="minorHAnsi" w:hAnsiTheme="minorHAnsi"/>
          <w:sz w:val="24"/>
          <w:szCs w:val="24"/>
        </w:rPr>
        <w:t>, or had such a petition filed against him or her, within the past five years.</w:t>
      </w:r>
    </w:p>
    <w:p w14:paraId="62E74716" w14:textId="77777777" w:rsidR="00D63116" w:rsidRDefault="00544CD6" w:rsidP="00D63116">
      <w:pPr>
        <w:ind w:left="1440" w:hanging="720"/>
        <w:rPr>
          <w:rFonts w:asciiTheme="minorHAnsi" w:hAnsiTheme="minorHAnsi"/>
          <w:sz w:val="24"/>
          <w:szCs w:val="24"/>
        </w:rPr>
      </w:pPr>
      <w:sdt>
        <w:sdtPr>
          <w:rPr>
            <w:rFonts w:ascii="Calibri" w:hAnsi="Calibri"/>
            <w:sz w:val="24"/>
            <w:szCs w:val="24"/>
          </w:rPr>
          <w:id w:val="348076659"/>
          <w14:checkbox>
            <w14:checked w14:val="0"/>
            <w14:checkedState w14:val="2612" w14:font="MS Gothic"/>
            <w14:uncheckedState w14:val="2610" w14:font="MS Gothic"/>
          </w14:checkbox>
        </w:sdtPr>
        <w:sdtEndPr/>
        <w:sdtContent>
          <w:r w:rsidR="00D63116">
            <w:rPr>
              <w:rFonts w:ascii="MS Gothic" w:eastAsia="MS Gothic" w:hAnsi="MS Gothic" w:hint="eastAsia"/>
              <w:sz w:val="24"/>
              <w:szCs w:val="24"/>
            </w:rPr>
            <w:t>☐</w:t>
          </w:r>
        </w:sdtContent>
      </w:sdt>
      <w:r w:rsidR="00D63116" w:rsidRPr="00601EC1">
        <w:rPr>
          <w:rFonts w:ascii="Calibri" w:hAnsi="Calibri"/>
          <w:sz w:val="24"/>
          <w:szCs w:val="24"/>
        </w:rPr>
        <w:t xml:space="preserve"> </w:t>
      </w:r>
      <w:r w:rsidR="00D63116" w:rsidRPr="00601EC1">
        <w:rPr>
          <w:rFonts w:ascii="Calibri" w:hAnsi="Calibri"/>
          <w:sz w:val="24"/>
          <w:szCs w:val="24"/>
        </w:rPr>
        <w:tab/>
      </w:r>
      <w:r w:rsidR="00D63116">
        <w:rPr>
          <w:rFonts w:ascii="Calibri" w:hAnsi="Calibri"/>
          <w:sz w:val="24"/>
          <w:szCs w:val="24"/>
        </w:rPr>
        <w:t xml:space="preserve">has </w:t>
      </w:r>
      <w:r w:rsidR="00D63116">
        <w:rPr>
          <w:rFonts w:asciiTheme="minorHAnsi" w:hAnsiTheme="minorHAnsi"/>
          <w:sz w:val="24"/>
          <w:szCs w:val="24"/>
        </w:rPr>
        <w:t xml:space="preserve">served as a manager, Executive Officer, or director for any </w:t>
      </w:r>
      <w:r w:rsidR="00D63116" w:rsidRPr="00547D9C">
        <w:rPr>
          <w:rFonts w:asciiTheme="minorHAnsi" w:hAnsiTheme="minorHAnsi"/>
          <w:sz w:val="24"/>
          <w:szCs w:val="24"/>
        </w:rPr>
        <w:t>business entity that was the subject of a petition for bankruptcy, receivership, or similar insolvency proceeding within the past five years</w:t>
      </w:r>
      <w:r w:rsidR="00D63116">
        <w:rPr>
          <w:rFonts w:asciiTheme="minorHAnsi" w:hAnsiTheme="minorHAnsi"/>
          <w:sz w:val="24"/>
          <w:szCs w:val="24"/>
        </w:rPr>
        <w:t>.</w:t>
      </w:r>
    </w:p>
    <w:p w14:paraId="5D9EFE2B" w14:textId="4FADD2AA" w:rsidR="00D63116" w:rsidRDefault="00544CD6" w:rsidP="00D63116">
      <w:pPr>
        <w:ind w:left="1440" w:hanging="720"/>
        <w:rPr>
          <w:rFonts w:asciiTheme="minorHAnsi" w:hAnsiTheme="minorHAnsi"/>
          <w:sz w:val="24"/>
          <w:szCs w:val="24"/>
        </w:rPr>
      </w:pPr>
      <w:sdt>
        <w:sdtPr>
          <w:rPr>
            <w:rFonts w:ascii="Calibri" w:hAnsi="Calibri"/>
            <w:sz w:val="24"/>
            <w:szCs w:val="24"/>
          </w:rPr>
          <w:id w:val="-2003962099"/>
          <w14:checkbox>
            <w14:checked w14:val="1"/>
            <w14:checkedState w14:val="2612" w14:font="MS Gothic"/>
            <w14:uncheckedState w14:val="2610" w14:font="MS Gothic"/>
          </w14:checkbox>
        </w:sdtPr>
        <w:sdtEndPr/>
        <w:sdtContent>
          <w:r w:rsidR="00553465">
            <w:rPr>
              <w:rFonts w:ascii="MS Gothic" w:eastAsia="MS Gothic" w:hAnsi="MS Gothic" w:hint="eastAsia"/>
              <w:sz w:val="24"/>
              <w:szCs w:val="24"/>
            </w:rPr>
            <w:t>☒</w:t>
          </w:r>
        </w:sdtContent>
      </w:sdt>
      <w:r w:rsidR="00D63116" w:rsidRPr="00601EC1">
        <w:rPr>
          <w:rFonts w:ascii="Calibri" w:hAnsi="Calibri"/>
          <w:sz w:val="24"/>
          <w:szCs w:val="24"/>
        </w:rPr>
        <w:t xml:space="preserve"> </w:t>
      </w:r>
      <w:r w:rsidR="00D63116" w:rsidRPr="00601EC1">
        <w:rPr>
          <w:rFonts w:ascii="Calibri" w:hAnsi="Calibri"/>
          <w:sz w:val="24"/>
          <w:szCs w:val="24"/>
        </w:rPr>
        <w:tab/>
      </w:r>
      <w:r w:rsidR="00D63116">
        <w:rPr>
          <w:rFonts w:ascii="Calibri" w:hAnsi="Calibri"/>
          <w:sz w:val="24"/>
          <w:szCs w:val="24"/>
        </w:rPr>
        <w:t>none of the above</w:t>
      </w:r>
      <w:r w:rsidR="00D63116">
        <w:rPr>
          <w:rFonts w:asciiTheme="minorHAnsi" w:hAnsiTheme="minorHAnsi"/>
          <w:sz w:val="24"/>
          <w:szCs w:val="24"/>
        </w:rPr>
        <w:t>.</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344D85A7" w14:textId="77777777" w:rsidTr="00536E62">
        <w:trPr>
          <w:trHeight w:val="303"/>
        </w:trPr>
        <w:tc>
          <w:tcPr>
            <w:tcW w:w="10530" w:type="dxa"/>
            <w:vAlign w:val="center"/>
          </w:tcPr>
          <w:p w14:paraId="37899608" w14:textId="77777777" w:rsidR="00D63116" w:rsidRPr="00A077A3" w:rsidRDefault="00544CD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621301012"/>
                <w:placeholder>
                  <w:docPart w:val="F8F4FA625EFA4416A0C8C61ADD19B703"/>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Provide details regarding any insolvency proceedings, including the court where filed, date filed, and current status.</w:t>
                </w:r>
              </w:sdtContent>
            </w:sdt>
          </w:p>
        </w:tc>
      </w:tr>
    </w:tbl>
    <w:p w14:paraId="1D0D1BDB" w14:textId="77777777" w:rsidR="00D63116" w:rsidRDefault="00D63116" w:rsidP="00D63116">
      <w:pPr>
        <w:pStyle w:val="Heading2"/>
      </w:pPr>
    </w:p>
    <w:p w14:paraId="1AF25F47" w14:textId="77777777" w:rsidR="00D80313" w:rsidRPr="00D235A9" w:rsidRDefault="00D235A9" w:rsidP="00507AF7">
      <w:pPr>
        <w:pStyle w:val="Heading1"/>
        <w:rPr>
          <w:caps/>
        </w:rPr>
      </w:pPr>
      <w:r w:rsidRPr="00D235A9">
        <w:rPr>
          <w:caps/>
        </w:rPr>
        <w:t>Other Relevant Information</w:t>
      </w:r>
    </w:p>
    <w:p w14:paraId="5F3DDB8A" w14:textId="77777777" w:rsidR="003F2C27" w:rsidRPr="00547D9C" w:rsidRDefault="003F2C27" w:rsidP="00507AF7">
      <w:pPr>
        <w:pStyle w:val="Default"/>
        <w:rPr>
          <w:rFonts w:asciiTheme="minorHAnsi" w:hAnsiTheme="minorHAnsi"/>
          <w:sz w:val="23"/>
          <w:szCs w:val="23"/>
        </w:rPr>
      </w:pPr>
    </w:p>
    <w:p w14:paraId="631C388A" w14:textId="77777777" w:rsidR="008C117B" w:rsidRPr="007F2110" w:rsidRDefault="00D235A9" w:rsidP="00B936FF">
      <w:pPr>
        <w:pStyle w:val="Heading1"/>
        <w:jc w:val="left"/>
      </w:pPr>
      <w:r>
        <w:t>Litigation</w:t>
      </w:r>
    </w:p>
    <w:p w14:paraId="4CB1E631" w14:textId="77777777" w:rsidR="008C117B" w:rsidRDefault="008C117B" w:rsidP="008C117B">
      <w:pPr>
        <w:pStyle w:val="DefaultText"/>
        <w:jc w:val="both"/>
        <w:rPr>
          <w:rFonts w:ascii="Calibri" w:hAnsi="Calibri"/>
          <w:szCs w:val="24"/>
        </w:rPr>
      </w:pPr>
    </w:p>
    <w:p w14:paraId="5FD8BA65" w14:textId="77777777" w:rsidR="008C117B" w:rsidRPr="00601EC1" w:rsidRDefault="008C117B" w:rsidP="008C117B">
      <w:pPr>
        <w:pStyle w:val="DefaultText"/>
        <w:numPr>
          <w:ilvl w:val="0"/>
          <w:numId w:val="25"/>
        </w:numPr>
        <w:ind w:left="360"/>
        <w:jc w:val="both"/>
        <w:rPr>
          <w:rFonts w:ascii="Calibri" w:hAnsi="Calibri"/>
          <w:szCs w:val="24"/>
        </w:rPr>
      </w:pPr>
      <w:r w:rsidRPr="00601EC1">
        <w:rPr>
          <w:rFonts w:ascii="Calibri" w:hAnsi="Calibri"/>
          <w:szCs w:val="24"/>
        </w:rPr>
        <w:t>The Company (select all that apply):</w:t>
      </w:r>
    </w:p>
    <w:p w14:paraId="1873914E" w14:textId="77777777" w:rsidR="008C117B" w:rsidRPr="00156DA0"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156DA0">
        <w:rPr>
          <w:rFonts w:ascii="Calibri" w:hAnsi="Calibri"/>
          <w:sz w:val="24"/>
          <w:szCs w:val="24"/>
        </w:rPr>
        <w:tab/>
      </w:r>
      <w:sdt>
        <w:sdtPr>
          <w:rPr>
            <w:rFonts w:ascii="MS Gothic" w:eastAsia="MS Gothic" w:hAnsi="MS Gothic"/>
            <w:sz w:val="24"/>
            <w:szCs w:val="24"/>
          </w:rPr>
          <w:id w:val="244077526"/>
          <w14:checkbox>
            <w14:checked w14:val="0"/>
            <w14:checkedState w14:val="2612" w14:font="MS Gothic"/>
            <w14:uncheckedState w14:val="2610" w14:font="MS Gothic"/>
          </w14:checkbox>
        </w:sdtPr>
        <w:sdtEndPr/>
        <w:sdtContent>
          <w:r w:rsidRPr="00156DA0">
            <w:rPr>
              <w:rFonts w:ascii="MS Gothic" w:eastAsia="MS Gothic" w:hAnsi="MS Gothic" w:hint="eastAsia"/>
              <w:sz w:val="24"/>
              <w:szCs w:val="24"/>
            </w:rPr>
            <w:t>☐</w:t>
          </w:r>
        </w:sdtContent>
      </w:sdt>
      <w:r w:rsidRPr="00156DA0">
        <w:rPr>
          <w:rFonts w:ascii="Calibri" w:hAnsi="Calibri"/>
          <w:sz w:val="24"/>
          <w:szCs w:val="24"/>
        </w:rPr>
        <w:t xml:space="preserve"> </w:t>
      </w:r>
      <w:r w:rsidRPr="00156DA0">
        <w:rPr>
          <w:rFonts w:ascii="Calibri" w:hAnsi="Calibri"/>
          <w:sz w:val="24"/>
          <w:szCs w:val="24"/>
        </w:rPr>
        <w:tab/>
        <w:t xml:space="preserve">has </w:t>
      </w:r>
      <w:r>
        <w:rPr>
          <w:rFonts w:ascii="Calibri" w:hAnsi="Calibri"/>
          <w:sz w:val="24"/>
          <w:szCs w:val="24"/>
        </w:rPr>
        <w:t>been involved in</w:t>
      </w:r>
      <w:r w:rsidRPr="00156DA0">
        <w:rPr>
          <w:rFonts w:ascii="Calibri" w:hAnsi="Calibri"/>
          <w:sz w:val="24"/>
          <w:szCs w:val="24"/>
        </w:rPr>
        <w:t xml:space="preserve"> litigation or </w:t>
      </w:r>
      <w:r>
        <w:rPr>
          <w:rFonts w:ascii="Calibri" w:hAnsi="Calibri"/>
          <w:sz w:val="24"/>
          <w:szCs w:val="24"/>
        </w:rPr>
        <w:t xml:space="preserve">subject to </w:t>
      </w:r>
      <w:r w:rsidRPr="00156DA0">
        <w:rPr>
          <w:rFonts w:ascii="Calibri" w:hAnsi="Calibri"/>
          <w:sz w:val="24"/>
          <w:szCs w:val="24"/>
        </w:rPr>
        <w:t xml:space="preserve">administrative action </w:t>
      </w:r>
      <w:r>
        <w:rPr>
          <w:rFonts w:ascii="Calibri" w:hAnsi="Calibri"/>
          <w:sz w:val="24"/>
          <w:szCs w:val="24"/>
        </w:rPr>
        <w:t>in the last 5 years that</w:t>
      </w:r>
      <w:r w:rsidRPr="00156DA0">
        <w:rPr>
          <w:rFonts w:ascii="Calibri" w:hAnsi="Calibri"/>
          <w:sz w:val="24"/>
          <w:szCs w:val="24"/>
        </w:rPr>
        <w:t xml:space="preserve"> has had a material effect upon the Company's business, finan</w:t>
      </w:r>
      <w:r>
        <w:rPr>
          <w:rFonts w:ascii="Calibri" w:hAnsi="Calibri"/>
          <w:sz w:val="24"/>
          <w:szCs w:val="24"/>
        </w:rPr>
        <w:t xml:space="preserve">cial condition, or operations. </w:t>
      </w:r>
    </w:p>
    <w:p w14:paraId="249A244C" w14:textId="77777777" w:rsidR="008C117B" w:rsidRPr="00601EC1"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485382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 xml:space="preserve">has </w:t>
      </w:r>
      <w:r w:rsidRPr="00963989">
        <w:rPr>
          <w:rFonts w:ascii="Calibri" w:hAnsi="Calibri"/>
          <w:sz w:val="24"/>
          <w:szCs w:val="24"/>
        </w:rPr>
        <w:t xml:space="preserve">pending litigation or administrative action </w:t>
      </w:r>
      <w:r>
        <w:rPr>
          <w:rFonts w:ascii="Calibri" w:hAnsi="Calibri"/>
          <w:sz w:val="24"/>
          <w:szCs w:val="24"/>
        </w:rPr>
        <w:t>that</w:t>
      </w:r>
      <w:r w:rsidRPr="00963989">
        <w:rPr>
          <w:rFonts w:ascii="Calibri" w:hAnsi="Calibri"/>
          <w:sz w:val="24"/>
          <w:szCs w:val="24"/>
        </w:rPr>
        <w:t xml:space="preserve"> may have a material effect upon the Company's business, financial condition, or operations.  </w:t>
      </w:r>
    </w:p>
    <w:p w14:paraId="486F2B9C" w14:textId="77777777" w:rsidR="008C117B"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2559465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is currently</w:t>
      </w:r>
      <w:r w:rsidRPr="00963989">
        <w:rPr>
          <w:rFonts w:ascii="Calibri" w:hAnsi="Calibri"/>
          <w:sz w:val="24"/>
          <w:szCs w:val="24"/>
        </w:rPr>
        <w:t xml:space="preserve"> threatened </w:t>
      </w:r>
      <w:r>
        <w:rPr>
          <w:rFonts w:ascii="Calibri" w:hAnsi="Calibri"/>
          <w:sz w:val="24"/>
          <w:szCs w:val="24"/>
        </w:rPr>
        <w:t xml:space="preserve">by </w:t>
      </w:r>
      <w:r w:rsidRPr="00963989">
        <w:rPr>
          <w:rFonts w:ascii="Calibri" w:hAnsi="Calibri"/>
          <w:sz w:val="24"/>
          <w:szCs w:val="24"/>
        </w:rPr>
        <w:t xml:space="preserve">litigation or administrative action that may have a material effect upon the Company's business, financial condition, or operations.  </w:t>
      </w:r>
    </w:p>
    <w:p w14:paraId="6BE8DBC2" w14:textId="6AD10830" w:rsidR="008C117B" w:rsidRDefault="00544CD6"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Calibri" w:hAnsi="Calibri"/>
          <w:sz w:val="24"/>
          <w:szCs w:val="24"/>
        </w:rPr>
      </w:pPr>
      <w:sdt>
        <w:sdtPr>
          <w:rPr>
            <w:rFonts w:ascii="Calibri" w:hAnsi="Calibri"/>
            <w:sz w:val="24"/>
            <w:szCs w:val="24"/>
          </w:rPr>
          <w:id w:val="1460374032"/>
          <w14:checkbox>
            <w14:checked w14:val="1"/>
            <w14:checkedState w14:val="2612" w14:font="MS Gothic"/>
            <w14:uncheckedState w14:val="2610" w14:font="MS Gothic"/>
          </w14:checkbox>
        </w:sdtPr>
        <w:sdtEndPr/>
        <w:sdtContent>
          <w:r w:rsidR="007934A5">
            <w:rPr>
              <w:rFonts w:ascii="MS Gothic" w:eastAsia="MS Gothic" w:hAnsi="MS Gothic" w:hint="eastAsia"/>
              <w:sz w:val="24"/>
              <w:szCs w:val="24"/>
            </w:rPr>
            <w:t>☒</w:t>
          </w:r>
        </w:sdtContent>
      </w:sdt>
      <w:r w:rsidR="008C117B" w:rsidRPr="00232FA6">
        <w:rPr>
          <w:rFonts w:ascii="Calibri" w:hAnsi="Calibri"/>
          <w:sz w:val="24"/>
          <w:szCs w:val="24"/>
        </w:rPr>
        <w:t xml:space="preserve"> </w:t>
      </w:r>
      <w:r w:rsidR="008C117B">
        <w:rPr>
          <w:rFonts w:ascii="Calibri" w:hAnsi="Calibri"/>
          <w:sz w:val="24"/>
          <w:szCs w:val="24"/>
        </w:rPr>
        <w:tab/>
        <w:t>none of the above</w:t>
      </w:r>
      <w:r w:rsidR="008C117B" w:rsidRPr="00963989">
        <w:rPr>
          <w:rFonts w:ascii="Calibri" w:hAnsi="Calibri"/>
          <w:sz w:val="24"/>
          <w:szCs w:val="24"/>
        </w:rPr>
        <w:t xml:space="preserve">.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8C117B" w:rsidRPr="007E1AC7" w14:paraId="69AAD4B7" w14:textId="77777777" w:rsidTr="000F5FCE">
        <w:trPr>
          <w:trHeight w:val="573"/>
        </w:trPr>
        <w:tc>
          <w:tcPr>
            <w:tcW w:w="10530" w:type="dxa"/>
            <w:vAlign w:val="center"/>
          </w:tcPr>
          <w:sdt>
            <w:sdtPr>
              <w:rPr>
                <w:rStyle w:val="TextBoxStandard"/>
              </w:rPr>
              <w:id w:val="-1663153741"/>
              <w:placeholder>
                <w:docPart w:val="B8D79B8C14C240C8A836F460EEA619B8"/>
              </w:placeholder>
              <w:temporary/>
              <w:showingPlcHdr/>
            </w:sdtPr>
            <w:sdtEndPr>
              <w:rPr>
                <w:rStyle w:val="DefaultParagraphFont"/>
                <w:rFonts w:ascii="Times New Roman" w:hAnsi="Times New Roman"/>
                <w:sz w:val="20"/>
                <w:szCs w:val="24"/>
              </w:rPr>
            </w:sdtEndPr>
            <w:sdtContent>
              <w:p w14:paraId="5F438461" w14:textId="13CB03DC" w:rsidR="008C117B" w:rsidRPr="00963989"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Fonts w:ascii="Calibri" w:hAnsi="Calibri"/>
                    <w:i/>
                    <w:color w:val="A6A6A6" w:themeColor="background1" w:themeShade="A6"/>
                    <w:sz w:val="22"/>
                    <w:szCs w:val="22"/>
                  </w:rPr>
                  <w:t>D</w:t>
                </w:r>
                <w:r w:rsidRPr="00963989">
                  <w:rPr>
                    <w:rFonts w:ascii="Calibri" w:hAnsi="Calibri"/>
                    <w:i/>
                    <w:color w:val="A6A6A6" w:themeColor="background1" w:themeShade="A6"/>
                    <w:sz w:val="22"/>
                    <w:szCs w:val="22"/>
                  </w:rPr>
                  <w:t>isclose any litigation that is likely to have a material effect on the Company.  Disclosure includes information not only about present pending litigation, but also includes past concluded litigation, and future unasserted claims of which the Company is aware.</w:t>
                </w:r>
                <w:r>
                  <w:rPr>
                    <w:rFonts w:ascii="Calibri" w:hAnsi="Calibri"/>
                    <w:i/>
                    <w:color w:val="A6A6A6" w:themeColor="background1" w:themeShade="A6"/>
                    <w:sz w:val="22"/>
                    <w:szCs w:val="22"/>
                  </w:rPr>
                  <w:t xml:space="preserve"> </w:t>
                </w:r>
                <w:r w:rsidRPr="00963989">
                  <w:rPr>
                    <w:rFonts w:ascii="Calibri" w:hAnsi="Calibri"/>
                    <w:i/>
                    <w:color w:val="A6A6A6" w:themeColor="background1" w:themeShade="A6"/>
                    <w:sz w:val="22"/>
                    <w:szCs w:val="22"/>
                  </w:rPr>
                  <w:t xml:space="preserve">  Disclosure is not limited to actions in which the Company is a party, but also includes separate litigation filed against the Company’s </w:t>
                </w:r>
                <w:r>
                  <w:rPr>
                    <w:rFonts w:ascii="Calibri" w:hAnsi="Calibri"/>
                    <w:i/>
                    <w:color w:val="A6A6A6" w:themeColor="background1" w:themeShade="A6"/>
                    <w:sz w:val="22"/>
                    <w:szCs w:val="22"/>
                  </w:rPr>
                  <w:t xml:space="preserve">officers, </w:t>
                </w:r>
                <w:r w:rsidRPr="00963989">
                  <w:rPr>
                    <w:rFonts w:ascii="Calibri" w:hAnsi="Calibri"/>
                    <w:i/>
                    <w:color w:val="A6A6A6" w:themeColor="background1" w:themeShade="A6"/>
                    <w:sz w:val="22"/>
                    <w:szCs w:val="22"/>
                  </w:rPr>
                  <w:t>directors,</w:t>
                </w:r>
                <w:r w:rsidR="00646069">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managers,</w:t>
                </w:r>
                <w:r w:rsidRPr="00963989">
                  <w:rPr>
                    <w:rFonts w:ascii="Calibri" w:hAnsi="Calibri"/>
                    <w:i/>
                    <w:color w:val="A6A6A6" w:themeColor="background1" w:themeShade="A6"/>
                    <w:sz w:val="22"/>
                    <w:szCs w:val="22"/>
                  </w:rPr>
                  <w:t xml:space="preserve"> or key persons if the litigation is likely to have a material effect on the Company.  </w:t>
                </w:r>
              </w:p>
              <w:p w14:paraId="3C3A7473" w14:textId="77777777" w:rsidR="008C117B" w:rsidRPr="00963989"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p>
              <w:p w14:paraId="2992393E" w14:textId="77777777" w:rsidR="008C117B" w:rsidRPr="007E1AC7"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sidRPr="00963989">
                  <w:rPr>
                    <w:rFonts w:ascii="Calibri" w:hAnsi="Calibri"/>
                    <w:i/>
                    <w:color w:val="A6A6A6" w:themeColor="background1" w:themeShade="A6"/>
                    <w:sz w:val="22"/>
                    <w:szCs w:val="22"/>
                  </w:rPr>
                  <w:t>To fully respond to this Item, you should include the name of the court where the proceeding is pending, a description of the facts underlying the claim and the relief sought.</w:t>
                </w:r>
                <w:r w:rsidRPr="007E1AC7">
                  <w:rPr>
                    <w:rFonts w:ascii="Calibri" w:hAnsi="Calibri"/>
                    <w:i/>
                    <w:color w:val="A6A6A6" w:themeColor="background1" w:themeShade="A6"/>
                    <w:sz w:val="22"/>
                    <w:szCs w:val="22"/>
                  </w:rPr>
                  <w:t xml:space="preserve">  </w:t>
                </w:r>
              </w:p>
            </w:sdtContent>
          </w:sdt>
        </w:tc>
      </w:tr>
    </w:tbl>
    <w:p w14:paraId="59AF5E79" w14:textId="77777777" w:rsidR="008C117B"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6"/>
        <w:jc w:val="both"/>
        <w:rPr>
          <w:rFonts w:ascii="Calibri" w:hAnsi="Calibri"/>
          <w:sz w:val="24"/>
          <w:szCs w:val="24"/>
        </w:rPr>
      </w:pPr>
    </w:p>
    <w:p w14:paraId="37C83AAC" w14:textId="77777777" w:rsidR="00D21D4B" w:rsidRPr="007F2110" w:rsidRDefault="00D235A9" w:rsidP="00B936FF">
      <w:pPr>
        <w:pStyle w:val="Heading1"/>
        <w:jc w:val="left"/>
      </w:pPr>
      <w:r>
        <w:t>Certain Legal Proceedings</w:t>
      </w:r>
    </w:p>
    <w:p w14:paraId="177FB5D9" w14:textId="77777777" w:rsidR="00D21D4B" w:rsidRPr="00547D9C" w:rsidRDefault="00D21D4B" w:rsidP="00507AF7">
      <w:pPr>
        <w:rPr>
          <w:rFonts w:asciiTheme="minorHAnsi" w:hAnsiTheme="minorHAnsi"/>
          <w:sz w:val="24"/>
          <w:szCs w:val="24"/>
        </w:rPr>
      </w:pPr>
    </w:p>
    <w:p w14:paraId="197005C0" w14:textId="77777777" w:rsidR="00D21D4B" w:rsidRPr="00547D9C" w:rsidRDefault="00D21D4B"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sidRPr="00547D9C">
        <w:rPr>
          <w:rFonts w:asciiTheme="minorHAnsi" w:hAnsiTheme="minorHAnsi"/>
          <w:sz w:val="24"/>
        </w:rPr>
        <w:t>Please answer the questions in this section with respect to the following persons associated with the Company:</w:t>
      </w:r>
    </w:p>
    <w:p w14:paraId="799947E6" w14:textId="77777777" w:rsidR="00D21D4B" w:rsidRPr="00547D9C" w:rsidRDefault="00D21D4B" w:rsidP="00507AF7">
      <w:pPr>
        <w:rPr>
          <w:rFonts w:asciiTheme="minorHAnsi" w:hAnsiTheme="minorHAnsi"/>
          <w:sz w:val="24"/>
          <w:szCs w:val="24"/>
        </w:rPr>
      </w:pPr>
    </w:p>
    <w:p w14:paraId="086848C1" w14:textId="77777777"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The Company, its predecessors, and affiliates</w:t>
      </w:r>
    </w:p>
    <w:p w14:paraId="23BBD3E1" w14:textId="683C2562"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All </w:t>
      </w:r>
      <w:r w:rsidR="00646069">
        <w:rPr>
          <w:rFonts w:asciiTheme="minorHAnsi" w:hAnsiTheme="minorHAnsi"/>
          <w:sz w:val="24"/>
          <w:szCs w:val="24"/>
        </w:rPr>
        <w:t>e</w:t>
      </w:r>
      <w:r w:rsidR="008C117B">
        <w:rPr>
          <w:rFonts w:asciiTheme="minorHAnsi" w:hAnsiTheme="minorHAnsi"/>
          <w:sz w:val="24"/>
          <w:szCs w:val="24"/>
        </w:rPr>
        <w:t xml:space="preserve">xecutive </w:t>
      </w:r>
      <w:r w:rsidR="00646069">
        <w:rPr>
          <w:rFonts w:asciiTheme="minorHAnsi" w:hAnsiTheme="minorHAnsi"/>
          <w:sz w:val="24"/>
          <w:szCs w:val="24"/>
        </w:rPr>
        <w:t>o</w:t>
      </w:r>
      <w:r w:rsidR="008C117B">
        <w:rPr>
          <w:rFonts w:asciiTheme="minorHAnsi" w:hAnsiTheme="minorHAnsi"/>
          <w:sz w:val="24"/>
          <w:szCs w:val="24"/>
        </w:rPr>
        <w:t>fficer</w:t>
      </w:r>
      <w:r w:rsidRPr="00547D9C">
        <w:rPr>
          <w:rFonts w:asciiTheme="minorHAnsi" w:hAnsiTheme="minorHAnsi"/>
          <w:sz w:val="24"/>
          <w:szCs w:val="24"/>
        </w:rPr>
        <w:t>s,</w:t>
      </w:r>
      <w:r w:rsidR="00B579EE">
        <w:rPr>
          <w:rFonts w:asciiTheme="minorHAnsi" w:hAnsiTheme="minorHAnsi"/>
          <w:sz w:val="24"/>
          <w:szCs w:val="24"/>
        </w:rPr>
        <w:t xml:space="preserve"> other </w:t>
      </w:r>
      <w:r w:rsidR="00646069">
        <w:rPr>
          <w:rFonts w:asciiTheme="minorHAnsi" w:hAnsiTheme="minorHAnsi"/>
          <w:sz w:val="24"/>
          <w:szCs w:val="24"/>
        </w:rPr>
        <w:t>o</w:t>
      </w:r>
      <w:r w:rsidR="00B579EE">
        <w:rPr>
          <w:rFonts w:asciiTheme="minorHAnsi" w:hAnsiTheme="minorHAnsi"/>
          <w:sz w:val="24"/>
          <w:szCs w:val="24"/>
        </w:rPr>
        <w:t>fficers participating in the offering,</w:t>
      </w:r>
      <w:r w:rsidRPr="00547D9C">
        <w:rPr>
          <w:rFonts w:asciiTheme="minorHAnsi" w:hAnsiTheme="minorHAnsi"/>
          <w:sz w:val="24"/>
          <w:szCs w:val="24"/>
        </w:rPr>
        <w:t xml:space="preserve"> </w:t>
      </w:r>
      <w:r w:rsidR="00646069">
        <w:rPr>
          <w:rFonts w:asciiTheme="minorHAnsi" w:hAnsiTheme="minorHAnsi"/>
          <w:sz w:val="24"/>
          <w:szCs w:val="24"/>
        </w:rPr>
        <w:t>d</w:t>
      </w:r>
      <w:r w:rsidRPr="00547D9C">
        <w:rPr>
          <w:rFonts w:asciiTheme="minorHAnsi" w:hAnsiTheme="minorHAnsi"/>
          <w:sz w:val="24"/>
          <w:szCs w:val="24"/>
        </w:rPr>
        <w:t>irectors</w:t>
      </w:r>
      <w:r w:rsidR="00B42EAF">
        <w:rPr>
          <w:rFonts w:asciiTheme="minorHAnsi" w:hAnsiTheme="minorHAnsi"/>
          <w:sz w:val="24"/>
          <w:szCs w:val="24"/>
        </w:rPr>
        <w:t xml:space="preserve">, </w:t>
      </w:r>
      <w:r w:rsidR="00646069">
        <w:rPr>
          <w:rFonts w:asciiTheme="minorHAnsi" w:hAnsiTheme="minorHAnsi"/>
          <w:sz w:val="24"/>
          <w:szCs w:val="24"/>
        </w:rPr>
        <w:t>g</w:t>
      </w:r>
      <w:r w:rsidR="00A33579">
        <w:rPr>
          <w:rFonts w:asciiTheme="minorHAnsi" w:hAnsiTheme="minorHAnsi"/>
          <w:sz w:val="24"/>
          <w:szCs w:val="24"/>
        </w:rPr>
        <w:t xml:space="preserve">eneral </w:t>
      </w:r>
      <w:r w:rsidR="00646069">
        <w:rPr>
          <w:rFonts w:asciiTheme="minorHAnsi" w:hAnsiTheme="minorHAnsi"/>
          <w:sz w:val="24"/>
          <w:szCs w:val="24"/>
        </w:rPr>
        <w:t>p</w:t>
      </w:r>
      <w:r w:rsidR="00A33579">
        <w:rPr>
          <w:rFonts w:asciiTheme="minorHAnsi" w:hAnsiTheme="minorHAnsi"/>
          <w:sz w:val="24"/>
          <w:szCs w:val="24"/>
        </w:rPr>
        <w:t>artners,</w:t>
      </w:r>
      <w:r w:rsidR="00646069">
        <w:rPr>
          <w:rFonts w:asciiTheme="minorHAnsi" w:hAnsiTheme="minorHAnsi"/>
          <w:sz w:val="24"/>
          <w:szCs w:val="24"/>
        </w:rPr>
        <w:t xml:space="preserve"> </w:t>
      </w:r>
      <w:r w:rsidR="00292A16">
        <w:rPr>
          <w:rFonts w:asciiTheme="minorHAnsi" w:hAnsiTheme="minorHAnsi"/>
          <w:sz w:val="24"/>
          <w:szCs w:val="24"/>
        </w:rPr>
        <w:t xml:space="preserve">or </w:t>
      </w:r>
      <w:r w:rsidR="00646069">
        <w:rPr>
          <w:rFonts w:asciiTheme="minorHAnsi" w:hAnsiTheme="minorHAnsi"/>
          <w:sz w:val="24"/>
          <w:szCs w:val="24"/>
        </w:rPr>
        <w:t>m</w:t>
      </w:r>
      <w:r w:rsidR="00B42EAF">
        <w:rPr>
          <w:rFonts w:asciiTheme="minorHAnsi" w:hAnsiTheme="minorHAnsi"/>
          <w:sz w:val="24"/>
          <w:szCs w:val="24"/>
        </w:rPr>
        <w:t>anagers</w:t>
      </w:r>
      <w:r w:rsidRPr="00547D9C">
        <w:rPr>
          <w:rFonts w:asciiTheme="minorHAnsi" w:hAnsiTheme="minorHAnsi"/>
          <w:sz w:val="24"/>
          <w:szCs w:val="24"/>
        </w:rPr>
        <w:t xml:space="preserve"> of the Company </w:t>
      </w:r>
    </w:p>
    <w:p w14:paraId="77BC2851" w14:textId="60DE9301"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All </w:t>
      </w:r>
      <w:r w:rsidR="00646069">
        <w:rPr>
          <w:rFonts w:asciiTheme="minorHAnsi" w:hAnsiTheme="minorHAnsi"/>
          <w:sz w:val="24"/>
          <w:szCs w:val="24"/>
        </w:rPr>
        <w:t>b</w:t>
      </w:r>
      <w:r w:rsidRPr="00547D9C">
        <w:rPr>
          <w:rFonts w:asciiTheme="minorHAnsi" w:hAnsiTheme="minorHAnsi"/>
          <w:sz w:val="24"/>
          <w:szCs w:val="24"/>
        </w:rPr>
        <w:t xml:space="preserve">eneficial </w:t>
      </w:r>
      <w:r w:rsidR="00646069">
        <w:rPr>
          <w:rFonts w:asciiTheme="minorHAnsi" w:hAnsiTheme="minorHAnsi"/>
          <w:sz w:val="24"/>
          <w:szCs w:val="24"/>
        </w:rPr>
        <w:t>o</w:t>
      </w:r>
      <w:r w:rsidRPr="00547D9C">
        <w:rPr>
          <w:rFonts w:asciiTheme="minorHAnsi" w:hAnsiTheme="minorHAnsi"/>
          <w:sz w:val="24"/>
          <w:szCs w:val="24"/>
        </w:rPr>
        <w:t xml:space="preserve">wners of 20% or more of </w:t>
      </w:r>
      <w:r w:rsidR="00292A16">
        <w:rPr>
          <w:rFonts w:asciiTheme="minorHAnsi" w:hAnsiTheme="minorHAnsi"/>
          <w:sz w:val="24"/>
          <w:szCs w:val="24"/>
        </w:rPr>
        <w:t xml:space="preserve">any class of the </w:t>
      </w:r>
      <w:r w:rsidRPr="00547D9C">
        <w:rPr>
          <w:rFonts w:asciiTheme="minorHAnsi" w:hAnsiTheme="minorHAnsi"/>
          <w:sz w:val="24"/>
          <w:szCs w:val="24"/>
        </w:rPr>
        <w:t>Company’s</w:t>
      </w:r>
      <w:r w:rsidR="00292A16">
        <w:rPr>
          <w:rFonts w:asciiTheme="minorHAnsi" w:hAnsiTheme="minorHAnsi"/>
          <w:sz w:val="24"/>
          <w:szCs w:val="24"/>
        </w:rPr>
        <w:t xml:space="preserve"> </w:t>
      </w:r>
      <w:r w:rsidR="0030399B">
        <w:rPr>
          <w:rFonts w:asciiTheme="minorHAnsi" w:hAnsiTheme="minorHAnsi"/>
          <w:sz w:val="24"/>
          <w:szCs w:val="24"/>
        </w:rPr>
        <w:t>founder’s common stock</w:t>
      </w:r>
    </w:p>
    <w:p w14:paraId="08639381" w14:textId="5B923196"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All </w:t>
      </w:r>
      <w:r w:rsidR="00646069">
        <w:rPr>
          <w:rFonts w:asciiTheme="minorHAnsi" w:hAnsiTheme="minorHAnsi"/>
          <w:sz w:val="24"/>
          <w:szCs w:val="24"/>
        </w:rPr>
        <w:t>p</w:t>
      </w:r>
      <w:r w:rsidRPr="00547D9C">
        <w:rPr>
          <w:rFonts w:asciiTheme="minorHAnsi" w:hAnsiTheme="minorHAnsi"/>
          <w:sz w:val="24"/>
          <w:szCs w:val="24"/>
        </w:rPr>
        <w:t xml:space="preserve">romoters </w:t>
      </w:r>
      <w:r w:rsidR="00292A16">
        <w:rPr>
          <w:rFonts w:asciiTheme="minorHAnsi" w:hAnsiTheme="minorHAnsi"/>
          <w:sz w:val="24"/>
          <w:szCs w:val="24"/>
        </w:rPr>
        <w:t xml:space="preserve">presently connected with the </w:t>
      </w:r>
      <w:r w:rsidR="009F7657">
        <w:rPr>
          <w:rFonts w:asciiTheme="minorHAnsi" w:hAnsiTheme="minorHAnsi"/>
          <w:sz w:val="24"/>
          <w:szCs w:val="24"/>
        </w:rPr>
        <w:t>Company</w:t>
      </w:r>
      <w:r w:rsidR="00292A16">
        <w:rPr>
          <w:rFonts w:asciiTheme="minorHAnsi" w:hAnsiTheme="minorHAnsi"/>
          <w:sz w:val="24"/>
          <w:szCs w:val="24"/>
        </w:rPr>
        <w:t xml:space="preserve"> in any capacity</w:t>
      </w:r>
    </w:p>
    <w:p w14:paraId="6F1E7AE0" w14:textId="082C665F" w:rsidR="00662DD2" w:rsidRPr="00662DD2" w:rsidRDefault="00D21D4B" w:rsidP="00662DD2">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Any </w:t>
      </w:r>
      <w:r w:rsidR="00646069">
        <w:rPr>
          <w:rFonts w:asciiTheme="minorHAnsi" w:hAnsiTheme="minorHAnsi"/>
          <w:sz w:val="24"/>
          <w:szCs w:val="24"/>
        </w:rPr>
        <w:t>selling ag</w:t>
      </w:r>
      <w:r w:rsidR="00A33579">
        <w:rPr>
          <w:rFonts w:asciiTheme="minorHAnsi" w:hAnsiTheme="minorHAnsi"/>
          <w:sz w:val="24"/>
          <w:szCs w:val="24"/>
        </w:rPr>
        <w:t xml:space="preserve">ent, or any </w:t>
      </w:r>
      <w:r w:rsidR="00646069">
        <w:rPr>
          <w:rFonts w:asciiTheme="minorHAnsi" w:hAnsiTheme="minorHAnsi"/>
          <w:sz w:val="24"/>
          <w:szCs w:val="24"/>
        </w:rPr>
        <w:t>e</w:t>
      </w:r>
      <w:r w:rsidR="00A33579">
        <w:rPr>
          <w:rFonts w:asciiTheme="minorHAnsi" w:hAnsiTheme="minorHAnsi"/>
          <w:sz w:val="24"/>
          <w:szCs w:val="24"/>
        </w:rPr>
        <w:t xml:space="preserve">xecutive </w:t>
      </w:r>
      <w:r w:rsidR="00646069">
        <w:rPr>
          <w:rFonts w:asciiTheme="minorHAnsi" w:hAnsiTheme="minorHAnsi"/>
          <w:sz w:val="24"/>
          <w:szCs w:val="24"/>
        </w:rPr>
        <w:t>o</w:t>
      </w:r>
      <w:r w:rsidR="00A33579">
        <w:rPr>
          <w:rFonts w:asciiTheme="minorHAnsi" w:hAnsiTheme="minorHAnsi"/>
          <w:sz w:val="24"/>
          <w:szCs w:val="24"/>
        </w:rPr>
        <w:t xml:space="preserve">fficer or other </w:t>
      </w:r>
      <w:r w:rsidR="00646069">
        <w:rPr>
          <w:rFonts w:asciiTheme="minorHAnsi" w:hAnsiTheme="minorHAnsi"/>
          <w:sz w:val="24"/>
          <w:szCs w:val="24"/>
        </w:rPr>
        <w:t>o</w:t>
      </w:r>
      <w:r w:rsidR="00A33579">
        <w:rPr>
          <w:rFonts w:asciiTheme="minorHAnsi" w:hAnsiTheme="minorHAnsi"/>
          <w:sz w:val="24"/>
          <w:szCs w:val="24"/>
        </w:rPr>
        <w:t xml:space="preserve">fficer participating in the offering, </w:t>
      </w:r>
      <w:r w:rsidR="00646069">
        <w:rPr>
          <w:rFonts w:asciiTheme="minorHAnsi" w:hAnsiTheme="minorHAnsi"/>
          <w:sz w:val="24"/>
          <w:szCs w:val="24"/>
        </w:rPr>
        <w:t>d</w:t>
      </w:r>
      <w:r w:rsidR="00A33579">
        <w:rPr>
          <w:rFonts w:asciiTheme="minorHAnsi" w:hAnsiTheme="minorHAnsi"/>
          <w:sz w:val="24"/>
          <w:szCs w:val="24"/>
        </w:rPr>
        <w:t>irector</w:t>
      </w:r>
      <w:r w:rsidR="00292A16">
        <w:rPr>
          <w:rFonts w:asciiTheme="minorHAnsi" w:hAnsiTheme="minorHAnsi"/>
          <w:sz w:val="24"/>
          <w:szCs w:val="24"/>
        </w:rPr>
        <w:t>,</w:t>
      </w:r>
      <w:r w:rsidR="00A33579">
        <w:rPr>
          <w:rFonts w:asciiTheme="minorHAnsi" w:hAnsiTheme="minorHAnsi"/>
          <w:sz w:val="24"/>
          <w:szCs w:val="24"/>
        </w:rPr>
        <w:t xml:space="preserve"> or </w:t>
      </w:r>
      <w:r w:rsidR="00646069">
        <w:rPr>
          <w:rFonts w:asciiTheme="minorHAnsi" w:hAnsiTheme="minorHAnsi"/>
          <w:sz w:val="24"/>
          <w:szCs w:val="24"/>
        </w:rPr>
        <w:t>p</w:t>
      </w:r>
      <w:r w:rsidR="00A33579">
        <w:rPr>
          <w:rFonts w:asciiTheme="minorHAnsi" w:hAnsiTheme="minorHAnsi"/>
          <w:sz w:val="24"/>
          <w:szCs w:val="24"/>
        </w:rPr>
        <w:t xml:space="preserve">artner of such </w:t>
      </w:r>
      <w:r w:rsidR="00646069">
        <w:rPr>
          <w:rFonts w:asciiTheme="minorHAnsi" w:hAnsiTheme="minorHAnsi"/>
          <w:sz w:val="24"/>
          <w:szCs w:val="24"/>
        </w:rPr>
        <w:t>s</w:t>
      </w:r>
      <w:r w:rsidR="00A33579">
        <w:rPr>
          <w:rFonts w:asciiTheme="minorHAnsi" w:hAnsiTheme="minorHAnsi"/>
          <w:sz w:val="24"/>
          <w:szCs w:val="24"/>
        </w:rPr>
        <w:t xml:space="preserve">elling </w:t>
      </w:r>
      <w:r w:rsidR="00646069">
        <w:rPr>
          <w:rFonts w:asciiTheme="minorHAnsi" w:hAnsiTheme="minorHAnsi"/>
          <w:sz w:val="24"/>
          <w:szCs w:val="24"/>
        </w:rPr>
        <w:t>a</w:t>
      </w:r>
      <w:r w:rsidR="00A33579">
        <w:rPr>
          <w:rFonts w:asciiTheme="minorHAnsi" w:hAnsiTheme="minorHAnsi"/>
          <w:sz w:val="24"/>
          <w:szCs w:val="24"/>
        </w:rPr>
        <w:t>gent</w:t>
      </w:r>
    </w:p>
    <w:p w14:paraId="7F5CDA5C" w14:textId="77777777" w:rsidR="00D21D4B" w:rsidRPr="00547D9C" w:rsidRDefault="00D21D4B"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caps/>
          <w:sz w:val="24"/>
        </w:rPr>
      </w:pPr>
    </w:p>
    <w:p w14:paraId="2831E659" w14:textId="1575CC31" w:rsidR="00D21D4B" w:rsidRPr="00E53B6E" w:rsidRDefault="00E53B6E" w:rsidP="00E53B6E">
      <w:pPr>
        <w:pStyle w:val="DefaultText"/>
        <w:numPr>
          <w:ilvl w:val="0"/>
          <w:numId w:val="25"/>
        </w:numPr>
        <w:ind w:left="360"/>
        <w:jc w:val="both"/>
        <w:rPr>
          <w:rFonts w:ascii="Calibri" w:hAnsi="Calibri"/>
          <w:szCs w:val="24"/>
        </w:rPr>
      </w:pPr>
      <w:r w:rsidRPr="00B82FCA">
        <w:rPr>
          <w:rFonts w:ascii="Calibri" w:hAnsi="Calibri"/>
          <w:szCs w:val="24"/>
        </w:rPr>
        <w:t xml:space="preserve">Have any of the above-listed </w:t>
      </w:r>
      <w:proofErr w:type="spellStart"/>
      <w:proofErr w:type="gramStart"/>
      <w:r w:rsidRPr="00B82FCA">
        <w:rPr>
          <w:rFonts w:ascii="Calibri" w:hAnsi="Calibri"/>
          <w:szCs w:val="24"/>
        </w:rPr>
        <w:t>pe</w:t>
      </w:r>
      <w:r w:rsidRPr="00273BB0">
        <w:rPr>
          <w:rFonts w:asciiTheme="minorHAnsi" w:hAnsiTheme="minorHAnsi"/>
          <w:szCs w:val="24"/>
        </w:rPr>
        <w:t>rsons,</w:t>
      </w:r>
      <w:r w:rsidR="00135CB9" w:rsidRPr="00273BB0">
        <w:rPr>
          <w:rFonts w:asciiTheme="minorHAnsi" w:hAnsiTheme="minorHAnsi"/>
          <w:szCs w:val="24"/>
        </w:rPr>
        <w:t>w</w:t>
      </w:r>
      <w:r w:rsidR="00135CB9" w:rsidRPr="00273BB0">
        <w:rPr>
          <w:rFonts w:asciiTheme="minorHAnsi" w:hAnsiTheme="minorHAnsi"/>
        </w:rPr>
        <w:t>ithin</w:t>
      </w:r>
      <w:proofErr w:type="spellEnd"/>
      <w:proofErr w:type="gramEnd"/>
      <w:r w:rsidR="00135CB9" w:rsidRPr="00273BB0">
        <w:rPr>
          <w:rFonts w:asciiTheme="minorHAnsi" w:hAnsiTheme="minorHAnsi"/>
        </w:rPr>
        <w:t xml:space="preserve"> the last five years, filed an application for registration which is the subject of a currently effective registration stop order entered pursuant to any </w:t>
      </w:r>
      <w:r w:rsidR="00292A16">
        <w:rPr>
          <w:rFonts w:asciiTheme="minorHAnsi" w:hAnsiTheme="minorHAnsi"/>
        </w:rPr>
        <w:t>domestic or foreign</w:t>
      </w:r>
      <w:r w:rsidR="00135CB9" w:rsidRPr="00273BB0">
        <w:rPr>
          <w:rFonts w:asciiTheme="minorHAnsi" w:hAnsiTheme="minorHAnsi"/>
        </w:rPr>
        <w:t xml:space="preserve"> securities law</w:t>
      </w:r>
      <w:r>
        <w:rPr>
          <w:rFonts w:ascii="Calibri" w:hAnsi="Calibri"/>
          <w:szCs w:val="24"/>
        </w:rPr>
        <w:t>?</w:t>
      </w:r>
      <w:r w:rsidR="005B1523" w:rsidRPr="00E53B6E">
        <w:rPr>
          <w:rFonts w:ascii="Calibri" w:hAnsi="Calibri"/>
          <w:szCs w:val="24"/>
        </w:rPr>
        <w:tab/>
      </w:r>
      <w:sdt>
        <w:sdtPr>
          <w:rPr>
            <w:rFonts w:ascii="Calibri" w:hAnsi="Calibri"/>
            <w:szCs w:val="24"/>
          </w:rPr>
          <w:id w:val="-1612128719"/>
          <w14:checkbox>
            <w14:checked w14:val="0"/>
            <w14:checkedState w14:val="2612" w14:font="MS Gothic"/>
            <w14:uncheckedState w14:val="2610" w14:font="MS Gothic"/>
          </w14:checkbox>
        </w:sdtPr>
        <w:sdtEndPr/>
        <w:sdtContent>
          <w:r w:rsidR="00081CCF" w:rsidRPr="00E53B6E">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Yes</w:t>
      </w:r>
      <w:r w:rsidR="00081CCF" w:rsidRPr="00E53B6E">
        <w:rPr>
          <w:rFonts w:asciiTheme="minorHAnsi" w:hAnsiTheme="minorHAnsi"/>
          <w:szCs w:val="24"/>
        </w:rPr>
        <w:tab/>
      </w:r>
      <w:sdt>
        <w:sdtPr>
          <w:rPr>
            <w:rFonts w:ascii="Calibri" w:hAnsi="Calibri"/>
            <w:szCs w:val="24"/>
          </w:rPr>
          <w:id w:val="1778912704"/>
          <w14:checkbox>
            <w14:checked w14:val="1"/>
            <w14:checkedState w14:val="2612" w14:font="MS Gothic"/>
            <w14:uncheckedState w14:val="2610" w14:font="MS Gothic"/>
          </w14:checkbox>
        </w:sdtPr>
        <w:sdtEndPr/>
        <w:sdtContent>
          <w:r w:rsidR="007934A5">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521DA46C" w14:textId="77777777" w:rsidTr="0010121A">
        <w:trPr>
          <w:trHeight w:val="303"/>
        </w:trPr>
        <w:tc>
          <w:tcPr>
            <w:tcW w:w="10530" w:type="dxa"/>
            <w:vAlign w:val="center"/>
          </w:tcPr>
          <w:p w14:paraId="1D5E9F9A" w14:textId="77777777" w:rsidR="00C531D0" w:rsidRPr="00A077A3" w:rsidRDefault="00544CD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984997784"/>
                <w:placeholder>
                  <w:docPart w:val="334D1ABC8F9C4DCD89CF4CE5A44D0258"/>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56399607" w14:textId="77777777" w:rsidR="00C531D0" w:rsidRDefault="00C531D0" w:rsidP="00507AF7">
      <w:pPr>
        <w:pStyle w:val="Default"/>
        <w:rPr>
          <w:rFonts w:asciiTheme="minorHAnsi" w:hAnsiTheme="minorHAnsi"/>
          <w:sz w:val="23"/>
          <w:szCs w:val="23"/>
        </w:rPr>
      </w:pPr>
    </w:p>
    <w:p w14:paraId="7A3D7FBA" w14:textId="7430F163" w:rsidR="00D21D4B" w:rsidRPr="00E53B6E" w:rsidRDefault="00E105C8" w:rsidP="00E53B6E">
      <w:pPr>
        <w:pStyle w:val="DefaultText"/>
        <w:numPr>
          <w:ilvl w:val="0"/>
          <w:numId w:val="25"/>
        </w:numPr>
        <w:ind w:left="360"/>
        <w:jc w:val="both"/>
        <w:rPr>
          <w:rFonts w:ascii="Calibri" w:hAnsi="Calibri"/>
          <w:szCs w:val="24"/>
        </w:rPr>
      </w:pPr>
      <w:r w:rsidRPr="00273BB0">
        <w:rPr>
          <w:rFonts w:asciiTheme="minorHAnsi" w:hAnsiTheme="minorHAnsi"/>
          <w:szCs w:val="24"/>
        </w:rPr>
        <w:t xml:space="preserve">Have </w:t>
      </w:r>
      <w:r w:rsidR="00D21D4B" w:rsidRPr="00273BB0">
        <w:rPr>
          <w:rFonts w:asciiTheme="minorHAnsi" w:hAnsiTheme="minorHAnsi"/>
          <w:szCs w:val="24"/>
        </w:rPr>
        <w:t>any of the above-listed persons</w:t>
      </w:r>
      <w:r w:rsidRPr="00273BB0">
        <w:rPr>
          <w:rFonts w:asciiTheme="minorHAnsi" w:hAnsiTheme="minorHAnsi"/>
          <w:szCs w:val="24"/>
        </w:rPr>
        <w:t>,</w:t>
      </w:r>
      <w:r w:rsidR="00D21D4B" w:rsidRPr="00273BB0">
        <w:rPr>
          <w:rFonts w:asciiTheme="minorHAnsi" w:hAnsiTheme="minorHAnsi"/>
          <w:szCs w:val="24"/>
        </w:rPr>
        <w:t xml:space="preserve"> </w:t>
      </w:r>
      <w:r w:rsidRPr="00273BB0">
        <w:rPr>
          <w:rFonts w:asciiTheme="minorHAnsi" w:hAnsiTheme="minorHAnsi"/>
        </w:rPr>
        <w:t xml:space="preserve">within the last ten years, been convicted </w:t>
      </w:r>
      <w:r w:rsidR="00292A16">
        <w:rPr>
          <w:rFonts w:asciiTheme="minorHAnsi" w:hAnsiTheme="minorHAnsi"/>
        </w:rPr>
        <w:t xml:space="preserve">in the United States or in any foreign jurisdiction </w:t>
      </w:r>
      <w:r w:rsidRPr="00273BB0">
        <w:rPr>
          <w:rFonts w:asciiTheme="minorHAnsi" w:hAnsiTheme="minorHAnsi"/>
        </w:rPr>
        <w:t>of any felony or misdemeanor in connection with the offer, purchase</w:t>
      </w:r>
      <w:r w:rsidR="00DE64A9">
        <w:rPr>
          <w:rFonts w:asciiTheme="minorHAnsi" w:hAnsiTheme="minorHAnsi"/>
        </w:rPr>
        <w:t>,</w:t>
      </w:r>
      <w:r w:rsidRPr="00273BB0">
        <w:rPr>
          <w:rFonts w:asciiTheme="minorHAnsi" w:hAnsiTheme="minorHAnsi"/>
        </w:rPr>
        <w:t xml:space="preserve"> or sale of any security or any felony involving fraud or deceit, including but not limited to forgery, embezzlement, obtaining money under false pretenses, larceny, or conspiracy to defraud</w:t>
      </w:r>
      <w:r w:rsidR="00D21D4B" w:rsidRPr="00E53B6E">
        <w:rPr>
          <w:rFonts w:ascii="Calibri" w:hAnsi="Calibri"/>
          <w:szCs w:val="24"/>
        </w:rPr>
        <w:t>?</w:t>
      </w:r>
      <w:r w:rsidR="00C531D0" w:rsidRPr="00E53B6E">
        <w:rPr>
          <w:rFonts w:ascii="Calibri" w:hAnsi="Calibri"/>
          <w:szCs w:val="24"/>
        </w:rPr>
        <w:tab/>
      </w:r>
      <w:sdt>
        <w:sdtPr>
          <w:rPr>
            <w:rFonts w:ascii="Calibri" w:hAnsi="Calibri"/>
            <w:szCs w:val="24"/>
          </w:rPr>
          <w:id w:val="-27728699"/>
          <w14:checkbox>
            <w14:checked w14:val="0"/>
            <w14:checkedState w14:val="2612" w14:font="MS Gothic"/>
            <w14:uncheckedState w14:val="2610" w14:font="MS Gothic"/>
          </w14:checkbox>
        </w:sdtPr>
        <w:sdtEndPr/>
        <w:sdtContent>
          <w:r w:rsidR="00081CCF" w:rsidRPr="00E53B6E">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Yes</w:t>
      </w:r>
      <w:r w:rsidR="00081CCF" w:rsidRPr="00E53B6E">
        <w:rPr>
          <w:rFonts w:asciiTheme="minorHAnsi" w:hAnsiTheme="minorHAnsi"/>
          <w:szCs w:val="24"/>
        </w:rPr>
        <w:tab/>
      </w:r>
      <w:sdt>
        <w:sdtPr>
          <w:rPr>
            <w:rFonts w:ascii="Calibri" w:hAnsi="Calibri"/>
            <w:szCs w:val="24"/>
          </w:rPr>
          <w:id w:val="-851336766"/>
          <w14:checkbox>
            <w14:checked w14:val="1"/>
            <w14:checkedState w14:val="2612" w14:font="MS Gothic"/>
            <w14:uncheckedState w14:val="2610" w14:font="MS Gothic"/>
          </w14:checkbox>
        </w:sdtPr>
        <w:sdtEndPr/>
        <w:sdtContent>
          <w:r w:rsidR="007934A5">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2CA7B1FD" w14:textId="77777777" w:rsidTr="0010121A">
        <w:trPr>
          <w:trHeight w:val="303"/>
        </w:trPr>
        <w:tc>
          <w:tcPr>
            <w:tcW w:w="10530" w:type="dxa"/>
            <w:vAlign w:val="center"/>
          </w:tcPr>
          <w:p w14:paraId="245A0612" w14:textId="77777777" w:rsidR="00C531D0" w:rsidRPr="00A077A3" w:rsidRDefault="00544CD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135621426"/>
                <w:placeholder>
                  <w:docPart w:val="A99A68CDC3E141C1A070CBE78DDD72CD"/>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2D0FA9F5" w14:textId="77777777" w:rsidR="00AE610C" w:rsidRPr="00AE610C" w:rsidRDefault="00AE610C" w:rsidP="00AE610C">
      <w:pPr>
        <w:pStyle w:val="DefaultText"/>
        <w:ind w:left="360"/>
        <w:jc w:val="both"/>
        <w:rPr>
          <w:rFonts w:asciiTheme="minorHAnsi" w:hAnsiTheme="minorHAnsi"/>
          <w:szCs w:val="24"/>
        </w:rPr>
      </w:pPr>
    </w:p>
    <w:p w14:paraId="3863FB65" w14:textId="434C2BEC" w:rsidR="00D21D4B" w:rsidRPr="00273BB0" w:rsidRDefault="007D0DFE" w:rsidP="007D0DFE">
      <w:pPr>
        <w:pStyle w:val="DefaultText"/>
        <w:numPr>
          <w:ilvl w:val="0"/>
          <w:numId w:val="25"/>
        </w:numPr>
        <w:ind w:left="360"/>
        <w:jc w:val="both"/>
        <w:rPr>
          <w:rFonts w:asciiTheme="minorHAnsi" w:hAnsiTheme="minorHAnsi"/>
          <w:szCs w:val="24"/>
        </w:rPr>
      </w:pPr>
      <w:r>
        <w:rPr>
          <w:rFonts w:ascii="Calibri" w:hAnsi="Calibri"/>
          <w:szCs w:val="24"/>
        </w:rPr>
        <w:t xml:space="preserve">Are </w:t>
      </w:r>
      <w:r w:rsidR="00C30534" w:rsidRPr="00273BB0">
        <w:rPr>
          <w:rFonts w:ascii="Calibri" w:hAnsi="Calibri"/>
          <w:szCs w:val="24"/>
        </w:rPr>
        <w:t xml:space="preserve">any of the above-listed persons </w:t>
      </w:r>
      <w:r w:rsidR="00E105C8" w:rsidRPr="00273BB0">
        <w:rPr>
          <w:rFonts w:asciiTheme="minorHAnsi" w:hAnsiTheme="minorHAnsi"/>
          <w:szCs w:val="24"/>
        </w:rPr>
        <w:t xml:space="preserve">subject to court-imposed sanctions </w:t>
      </w:r>
      <w:r w:rsidR="00292A16">
        <w:rPr>
          <w:rFonts w:asciiTheme="minorHAnsi" w:hAnsiTheme="minorHAnsi"/>
          <w:szCs w:val="24"/>
        </w:rPr>
        <w:t xml:space="preserve">in the United States or in any foreign jurisdiction </w:t>
      </w:r>
      <w:r w:rsidR="00E105C8" w:rsidRPr="00273BB0">
        <w:rPr>
          <w:rFonts w:asciiTheme="minorHAnsi" w:hAnsiTheme="minorHAnsi"/>
          <w:szCs w:val="24"/>
        </w:rPr>
        <w:t>within the last five years due to a conviction on state, federal or international criminal charges for tax evasion or tax fraud, or subject to any of the following in connection with such conviction: tax liens; court-ordered judgments; wage garnishments; bank levies; or treasury or refund offsets</w:t>
      </w:r>
      <w:r w:rsidR="00EE5054" w:rsidRPr="00273BB0">
        <w:rPr>
          <w:rFonts w:ascii="Calibri" w:hAnsi="Calibri"/>
          <w:szCs w:val="24"/>
        </w:rPr>
        <w:t>?</w:t>
      </w:r>
      <w:r w:rsidR="00273BB0">
        <w:rPr>
          <w:rFonts w:ascii="Calibri" w:hAnsi="Calibri"/>
          <w:szCs w:val="24"/>
        </w:rPr>
        <w:tab/>
      </w:r>
      <w:r w:rsidR="004A4451" w:rsidRPr="00273BB0">
        <w:rPr>
          <w:rFonts w:ascii="Calibri" w:hAnsi="Calibri"/>
          <w:szCs w:val="24"/>
        </w:rPr>
        <w:t xml:space="preserve"> </w:t>
      </w:r>
      <w:sdt>
        <w:sdtPr>
          <w:rPr>
            <w:rFonts w:ascii="MS Gothic" w:eastAsia="MS Gothic" w:hAnsi="MS Gothic"/>
            <w:szCs w:val="24"/>
          </w:rPr>
          <w:id w:val="-572500697"/>
          <w14:checkbox>
            <w14:checked w14:val="0"/>
            <w14:checkedState w14:val="2612" w14:font="MS Gothic"/>
            <w14:uncheckedState w14:val="2610" w14:font="MS Gothic"/>
          </w14:checkbox>
        </w:sdtPr>
        <w:sdtEndPr/>
        <w:sdtContent>
          <w:r w:rsidR="00273BB0">
            <w:rPr>
              <w:rFonts w:ascii="MS Gothic" w:eastAsia="MS Gothic" w:hAnsi="MS Gothic" w:hint="eastAsia"/>
              <w:szCs w:val="24"/>
            </w:rPr>
            <w:t>☐</w:t>
          </w:r>
        </w:sdtContent>
      </w:sdt>
      <w:r w:rsidR="00081CCF" w:rsidRPr="00273BB0">
        <w:rPr>
          <w:rFonts w:ascii="Calibri" w:hAnsi="Calibri"/>
          <w:szCs w:val="24"/>
        </w:rPr>
        <w:t xml:space="preserve"> </w:t>
      </w:r>
      <w:r w:rsidR="00081CCF" w:rsidRPr="007D0DFE">
        <w:rPr>
          <w:rFonts w:asciiTheme="minorHAnsi" w:hAnsiTheme="minorHAnsi"/>
          <w:szCs w:val="24"/>
        </w:rPr>
        <w:t>Yes</w:t>
      </w:r>
      <w:r w:rsidR="00A74E4D" w:rsidRPr="007D0DFE">
        <w:rPr>
          <w:rFonts w:asciiTheme="minorHAnsi" w:hAnsiTheme="minorHAnsi"/>
          <w:szCs w:val="24"/>
        </w:rPr>
        <w:t xml:space="preserve"> </w:t>
      </w:r>
      <w:sdt>
        <w:sdtPr>
          <w:rPr>
            <w:rFonts w:ascii="MS Gothic" w:eastAsia="MS Gothic" w:hAnsi="MS Gothic"/>
            <w:szCs w:val="24"/>
          </w:rPr>
          <w:id w:val="74714661"/>
          <w14:checkbox>
            <w14:checked w14:val="1"/>
            <w14:checkedState w14:val="2612" w14:font="MS Gothic"/>
            <w14:uncheckedState w14:val="2610" w14:font="MS Gothic"/>
          </w14:checkbox>
        </w:sdtPr>
        <w:sdtEndPr/>
        <w:sdtContent>
          <w:r w:rsidR="00351246">
            <w:rPr>
              <w:rFonts w:ascii="MS Gothic" w:eastAsia="MS Gothic" w:hAnsi="MS Gothic" w:hint="eastAsia"/>
              <w:szCs w:val="24"/>
            </w:rPr>
            <w:t>☒</w:t>
          </w:r>
        </w:sdtContent>
      </w:sdt>
      <w:r w:rsidR="00081CCF" w:rsidRPr="00273BB0">
        <w:rPr>
          <w:rFonts w:ascii="Calibri" w:hAnsi="Calibri"/>
          <w:szCs w:val="24"/>
        </w:rPr>
        <w:t xml:space="preserve"> </w:t>
      </w:r>
      <w:r w:rsidR="00081CCF" w:rsidRPr="007D0DFE">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779F90C8" w14:textId="77777777" w:rsidTr="0010121A">
        <w:trPr>
          <w:trHeight w:val="303"/>
        </w:trPr>
        <w:tc>
          <w:tcPr>
            <w:tcW w:w="10530" w:type="dxa"/>
            <w:vAlign w:val="center"/>
          </w:tcPr>
          <w:p w14:paraId="6EB02C47" w14:textId="77777777" w:rsidR="00C531D0" w:rsidRPr="00A077A3" w:rsidRDefault="00544CD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565250920"/>
                <w:placeholder>
                  <w:docPart w:val="B637979772B4425DA31E18160025494C"/>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3F824590" w14:textId="77777777" w:rsidR="00C531D0" w:rsidRDefault="00C531D0" w:rsidP="00507AF7">
      <w:pPr>
        <w:pStyle w:val="Default"/>
        <w:rPr>
          <w:rFonts w:asciiTheme="minorHAnsi" w:hAnsiTheme="minorHAnsi"/>
          <w:sz w:val="23"/>
          <w:szCs w:val="23"/>
        </w:rPr>
      </w:pPr>
    </w:p>
    <w:p w14:paraId="03B3775D" w14:textId="06CB6E63" w:rsidR="00E105C8" w:rsidRPr="00273BB0" w:rsidRDefault="00EE5054" w:rsidP="00273BB0">
      <w:pPr>
        <w:pStyle w:val="DefaultText"/>
        <w:numPr>
          <w:ilvl w:val="0"/>
          <w:numId w:val="25"/>
        </w:numPr>
        <w:ind w:left="360"/>
        <w:jc w:val="both"/>
        <w:rPr>
          <w:rFonts w:asciiTheme="minorHAnsi" w:hAnsiTheme="minorHAnsi"/>
          <w:szCs w:val="24"/>
        </w:rPr>
      </w:pPr>
      <w:r w:rsidRPr="007D0DFE">
        <w:rPr>
          <w:rFonts w:ascii="Calibri" w:hAnsi="Calibri"/>
          <w:szCs w:val="24"/>
        </w:rPr>
        <w:t>Are</w:t>
      </w:r>
      <w:r w:rsidRPr="00273BB0">
        <w:rPr>
          <w:rFonts w:asciiTheme="minorHAnsi" w:hAnsiTheme="minorHAnsi"/>
          <w:szCs w:val="24"/>
        </w:rPr>
        <w:t xml:space="preserve"> any of the above-listed persons</w:t>
      </w:r>
      <w:r w:rsidR="00E105C8" w:rsidRPr="00273BB0">
        <w:rPr>
          <w:rFonts w:asciiTheme="minorHAnsi" w:hAnsiTheme="minorHAnsi"/>
          <w:szCs w:val="24"/>
        </w:rPr>
        <w:t xml:space="preserve"> currently subject to any order, judgment</w:t>
      </w:r>
      <w:r w:rsidR="00DE64A9">
        <w:rPr>
          <w:rFonts w:asciiTheme="minorHAnsi" w:hAnsiTheme="minorHAnsi"/>
          <w:szCs w:val="24"/>
        </w:rPr>
        <w:t>,</w:t>
      </w:r>
      <w:r w:rsidR="00E105C8" w:rsidRPr="00273BB0">
        <w:rPr>
          <w:rFonts w:asciiTheme="minorHAnsi" w:hAnsiTheme="minorHAnsi"/>
          <w:szCs w:val="24"/>
        </w:rPr>
        <w:t xml:space="preserve"> or </w:t>
      </w:r>
      <w:proofErr w:type="gramStart"/>
      <w:r w:rsidR="00E105C8" w:rsidRPr="00273BB0">
        <w:rPr>
          <w:rFonts w:asciiTheme="minorHAnsi" w:hAnsiTheme="minorHAnsi"/>
          <w:szCs w:val="24"/>
        </w:rPr>
        <w:t>decree  of</w:t>
      </w:r>
      <w:proofErr w:type="gramEnd"/>
      <w:r w:rsidR="00E105C8" w:rsidRPr="00273BB0">
        <w:rPr>
          <w:rFonts w:asciiTheme="minorHAnsi" w:hAnsiTheme="minorHAnsi"/>
          <w:szCs w:val="24"/>
        </w:rPr>
        <w:t xml:space="preserve"> any court of competent jurisdiction, entered within the last five years</w:t>
      </w:r>
      <w:r w:rsidR="00DE64A9">
        <w:rPr>
          <w:rFonts w:asciiTheme="minorHAnsi" w:hAnsiTheme="minorHAnsi"/>
          <w:szCs w:val="24"/>
        </w:rPr>
        <w:t xml:space="preserve"> in the United States or any foreign jurisdiction</w:t>
      </w:r>
      <w:r w:rsidR="00E105C8" w:rsidRPr="00273BB0">
        <w:rPr>
          <w:rFonts w:asciiTheme="minorHAnsi" w:hAnsiTheme="minorHAnsi"/>
          <w:szCs w:val="24"/>
        </w:rPr>
        <w:t>, temporarily, preliminarily</w:t>
      </w:r>
      <w:r w:rsidR="00DE64A9">
        <w:rPr>
          <w:rFonts w:asciiTheme="minorHAnsi" w:hAnsiTheme="minorHAnsi"/>
          <w:szCs w:val="24"/>
        </w:rPr>
        <w:t>,</w:t>
      </w:r>
      <w:r w:rsidR="00E105C8" w:rsidRPr="00273BB0">
        <w:rPr>
          <w:rFonts w:asciiTheme="minorHAnsi" w:hAnsiTheme="minorHAnsi"/>
          <w:szCs w:val="24"/>
        </w:rPr>
        <w:t xml:space="preserve"> or permanently restraining or enjoining such party from engaging in or continuing any conduct or practice:</w:t>
      </w:r>
    </w:p>
    <w:p w14:paraId="16F6DA4B" w14:textId="77777777" w:rsidR="00E105C8" w:rsidRPr="00273BB0" w:rsidRDefault="00E105C8" w:rsidP="00273BB0">
      <w:pPr>
        <w:pStyle w:val="ListParagraph"/>
        <w:numPr>
          <w:ilvl w:val="1"/>
          <w:numId w:val="31"/>
        </w:numPr>
        <w:spacing w:after="200" w:line="276" w:lineRule="auto"/>
        <w:rPr>
          <w:rFonts w:asciiTheme="minorHAnsi" w:hAnsiTheme="minorHAnsi"/>
          <w:sz w:val="24"/>
          <w:szCs w:val="24"/>
        </w:rPr>
      </w:pPr>
      <w:r w:rsidRPr="00273BB0">
        <w:rPr>
          <w:rFonts w:asciiTheme="minorHAnsi" w:hAnsiTheme="minorHAnsi"/>
          <w:sz w:val="24"/>
          <w:szCs w:val="24"/>
        </w:rPr>
        <w:t xml:space="preserve">In connection with the purchase or sale of any </w:t>
      </w:r>
      <w:proofErr w:type="gramStart"/>
      <w:r w:rsidRPr="00273BB0">
        <w:rPr>
          <w:rFonts w:asciiTheme="minorHAnsi" w:hAnsiTheme="minorHAnsi"/>
          <w:sz w:val="24"/>
          <w:szCs w:val="24"/>
        </w:rPr>
        <w:t>security;</w:t>
      </w:r>
      <w:proofErr w:type="gramEnd"/>
      <w:r w:rsidRPr="00273BB0">
        <w:rPr>
          <w:rFonts w:asciiTheme="minorHAnsi" w:hAnsiTheme="minorHAnsi"/>
          <w:sz w:val="24"/>
          <w:szCs w:val="24"/>
        </w:rPr>
        <w:t xml:space="preserve"> </w:t>
      </w:r>
    </w:p>
    <w:p w14:paraId="172128DE" w14:textId="77777777" w:rsidR="00E105C8" w:rsidRPr="00273BB0" w:rsidRDefault="00E105C8" w:rsidP="00273BB0">
      <w:pPr>
        <w:pStyle w:val="ListParagraph"/>
        <w:numPr>
          <w:ilvl w:val="1"/>
          <w:numId w:val="31"/>
        </w:numPr>
        <w:spacing w:after="200" w:line="276" w:lineRule="auto"/>
        <w:rPr>
          <w:rFonts w:asciiTheme="minorHAnsi" w:hAnsiTheme="minorHAnsi"/>
          <w:sz w:val="24"/>
          <w:szCs w:val="24"/>
        </w:rPr>
      </w:pPr>
      <w:r w:rsidRPr="00273BB0">
        <w:rPr>
          <w:rFonts w:asciiTheme="minorHAnsi" w:hAnsiTheme="minorHAnsi"/>
          <w:sz w:val="24"/>
          <w:szCs w:val="24"/>
        </w:rPr>
        <w:t xml:space="preserve">Involving the making of any false filing with any state or the Securities and Exchange Commission; or </w:t>
      </w:r>
    </w:p>
    <w:p w14:paraId="6E299A46" w14:textId="4C044F93" w:rsidR="00D21D4B" w:rsidRPr="00273BB0" w:rsidRDefault="00E105C8" w:rsidP="00273BB0">
      <w:pPr>
        <w:pStyle w:val="ListParagraph"/>
        <w:numPr>
          <w:ilvl w:val="1"/>
          <w:numId w:val="31"/>
        </w:numPr>
        <w:spacing w:after="200" w:line="276" w:lineRule="auto"/>
        <w:rPr>
          <w:rFonts w:asciiTheme="minorHAnsi" w:hAnsiTheme="minorHAnsi"/>
          <w:sz w:val="24"/>
          <w:szCs w:val="24"/>
        </w:rPr>
      </w:pPr>
      <w:r w:rsidRPr="00273BB0">
        <w:rPr>
          <w:rFonts w:asciiTheme="minorHAnsi" w:hAnsiTheme="minorHAnsi"/>
          <w:sz w:val="24"/>
          <w:szCs w:val="24"/>
        </w:rPr>
        <w:t>Arising out of the conduct of the business of an underwriter, broker, dealer, municipal securities dealer, investment adviser</w:t>
      </w:r>
      <w:r w:rsidR="00DE64A9">
        <w:rPr>
          <w:rFonts w:asciiTheme="minorHAnsi" w:hAnsiTheme="minorHAnsi"/>
          <w:sz w:val="24"/>
          <w:szCs w:val="24"/>
        </w:rPr>
        <w:t>,</w:t>
      </w:r>
      <w:r w:rsidRPr="00273BB0">
        <w:rPr>
          <w:rFonts w:asciiTheme="minorHAnsi" w:hAnsiTheme="minorHAnsi"/>
          <w:sz w:val="24"/>
          <w:szCs w:val="24"/>
        </w:rPr>
        <w:t xml:space="preserve"> or paid solicitor of purchasers of securities?  </w:t>
      </w:r>
      <w:r w:rsidR="00EE5054" w:rsidRPr="00273BB0">
        <w:rPr>
          <w:rFonts w:ascii="Calibri" w:hAnsi="Calibri"/>
          <w:sz w:val="24"/>
          <w:szCs w:val="24"/>
        </w:rPr>
        <w:tab/>
      </w:r>
      <w:r w:rsidR="00EE5054" w:rsidRPr="00273BB0">
        <w:rPr>
          <w:rFonts w:ascii="Calibri" w:hAnsi="Calibri"/>
          <w:sz w:val="24"/>
          <w:szCs w:val="24"/>
        </w:rPr>
        <w:tab/>
      </w:r>
      <w:r w:rsidR="00C531D0" w:rsidRPr="00273BB0">
        <w:rPr>
          <w:rFonts w:ascii="Calibri" w:hAnsi="Calibri"/>
          <w:sz w:val="24"/>
          <w:szCs w:val="24"/>
        </w:rPr>
        <w:tab/>
      </w:r>
      <w:sdt>
        <w:sdtPr>
          <w:rPr>
            <w:rFonts w:asciiTheme="minorHAnsi" w:eastAsia="MS Gothic" w:hAnsiTheme="minorHAnsi"/>
            <w:sz w:val="24"/>
            <w:szCs w:val="24"/>
          </w:rPr>
          <w:id w:val="-159232969"/>
          <w14:checkbox>
            <w14:checked w14:val="0"/>
            <w14:checkedState w14:val="2612" w14:font="MS Gothic"/>
            <w14:uncheckedState w14:val="2610" w14:font="MS Gothic"/>
          </w14:checkbox>
        </w:sdtPr>
        <w:sdtEndPr/>
        <w:sdtContent>
          <w:r w:rsidR="00081CCF" w:rsidRPr="00273BB0">
            <w:rPr>
              <w:rFonts w:ascii="MS Gothic" w:eastAsia="MS Gothic" w:hAnsi="MS Gothic" w:cs="MS Gothic" w:hint="eastAsia"/>
              <w:sz w:val="24"/>
              <w:szCs w:val="24"/>
            </w:rPr>
            <w:t>☐</w:t>
          </w:r>
        </w:sdtContent>
      </w:sdt>
      <w:r w:rsidR="00081CCF" w:rsidRPr="00273BB0">
        <w:rPr>
          <w:rFonts w:asciiTheme="minorHAnsi" w:hAnsiTheme="minorHAnsi"/>
          <w:sz w:val="24"/>
          <w:szCs w:val="24"/>
        </w:rPr>
        <w:t xml:space="preserve"> Yes</w:t>
      </w:r>
      <w:r w:rsidR="00081CCF" w:rsidRPr="00273BB0">
        <w:rPr>
          <w:rFonts w:asciiTheme="minorHAnsi" w:hAnsiTheme="minorHAnsi"/>
          <w:sz w:val="24"/>
          <w:szCs w:val="24"/>
        </w:rPr>
        <w:tab/>
      </w:r>
      <w:sdt>
        <w:sdtPr>
          <w:rPr>
            <w:rFonts w:asciiTheme="minorHAnsi" w:eastAsia="MS Gothic" w:hAnsiTheme="minorHAnsi"/>
            <w:sz w:val="24"/>
            <w:szCs w:val="24"/>
          </w:rPr>
          <w:id w:val="1054578813"/>
          <w14:checkbox>
            <w14:checked w14:val="1"/>
            <w14:checkedState w14:val="2612" w14:font="MS Gothic"/>
            <w14:uncheckedState w14:val="2610" w14:font="MS Gothic"/>
          </w14:checkbox>
        </w:sdtPr>
        <w:sdtEndPr/>
        <w:sdtContent>
          <w:r w:rsidR="00351246">
            <w:rPr>
              <w:rFonts w:ascii="MS Gothic" w:eastAsia="MS Gothic" w:hAnsi="MS Gothic" w:hint="eastAsia"/>
              <w:sz w:val="24"/>
              <w:szCs w:val="24"/>
            </w:rPr>
            <w:t>☒</w:t>
          </w:r>
        </w:sdtContent>
      </w:sdt>
      <w:r w:rsidR="00081CCF"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05E021EB" w14:textId="77777777" w:rsidTr="0010121A">
        <w:trPr>
          <w:trHeight w:val="303"/>
        </w:trPr>
        <w:tc>
          <w:tcPr>
            <w:tcW w:w="10530" w:type="dxa"/>
            <w:vAlign w:val="center"/>
          </w:tcPr>
          <w:p w14:paraId="4D105029" w14:textId="77777777" w:rsidR="00C531D0" w:rsidRPr="00A077A3" w:rsidRDefault="00544CD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650121796"/>
                <w:placeholder>
                  <w:docPart w:val="537EFEC60D624FEBBE6B3697807FBB5F"/>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0281F2DE" w14:textId="77777777" w:rsidR="00C531D0" w:rsidRPr="00273BB0" w:rsidRDefault="00C531D0" w:rsidP="00507AF7">
      <w:pPr>
        <w:pStyle w:val="Default"/>
        <w:rPr>
          <w:rFonts w:asciiTheme="minorHAnsi" w:hAnsiTheme="minorHAnsi"/>
        </w:rPr>
      </w:pPr>
    </w:p>
    <w:p w14:paraId="4E4ECE7E" w14:textId="617733F9" w:rsidR="007D0DFE" w:rsidRPr="00273BB0" w:rsidRDefault="0096702D" w:rsidP="00273BB0">
      <w:pPr>
        <w:pStyle w:val="DefaultText"/>
        <w:numPr>
          <w:ilvl w:val="0"/>
          <w:numId w:val="25"/>
        </w:numPr>
        <w:ind w:left="360"/>
        <w:jc w:val="both"/>
        <w:rPr>
          <w:rFonts w:asciiTheme="minorHAnsi" w:hAnsiTheme="minorHAnsi"/>
          <w:szCs w:val="24"/>
        </w:rPr>
      </w:pPr>
      <w:r>
        <w:rPr>
          <w:rFonts w:asciiTheme="minorHAnsi" w:hAnsiTheme="minorHAnsi"/>
          <w:szCs w:val="24"/>
        </w:rPr>
        <w:t>Are</w:t>
      </w:r>
      <w:r w:rsidR="00E105C8" w:rsidRPr="00273BB0">
        <w:rPr>
          <w:rFonts w:asciiTheme="minorHAnsi" w:hAnsiTheme="minorHAnsi"/>
          <w:szCs w:val="24"/>
        </w:rPr>
        <w:t xml:space="preserve"> any of the above-listed pe</w:t>
      </w:r>
      <w:r w:rsidR="00E105C8" w:rsidRPr="00610E5B">
        <w:rPr>
          <w:rFonts w:asciiTheme="minorHAnsi" w:hAnsiTheme="minorHAnsi"/>
          <w:szCs w:val="24"/>
        </w:rPr>
        <w:t>rsons</w:t>
      </w:r>
      <w:r w:rsidR="007D0DFE" w:rsidRPr="00891400">
        <w:rPr>
          <w:rFonts w:asciiTheme="minorHAnsi" w:hAnsiTheme="minorHAnsi"/>
          <w:szCs w:val="24"/>
        </w:rPr>
        <w:t xml:space="preserve"> s</w:t>
      </w:r>
      <w:r w:rsidR="007D0DFE" w:rsidRPr="00273BB0">
        <w:rPr>
          <w:rFonts w:asciiTheme="minorHAnsi" w:hAnsiTheme="minorHAnsi"/>
          <w:szCs w:val="24"/>
        </w:rPr>
        <w:t>ubject to an order of a state securities commission (or an agency or officer performing like functions); a state authority that supervises or examines banks, savings associations, or credit unions; a state insurance commission (or an agency or officer performing like functions); an appropriate federal banking agency; the U.S. Commodity Futures Trading Commission; the National Credit Union Administration</w:t>
      </w:r>
      <w:r w:rsidR="00DE64A9">
        <w:rPr>
          <w:rFonts w:asciiTheme="minorHAnsi" w:hAnsiTheme="minorHAnsi"/>
          <w:szCs w:val="24"/>
        </w:rPr>
        <w:t xml:space="preserve">; or any similar foreign regulatory authority </w:t>
      </w:r>
      <w:r w:rsidR="007D0DFE" w:rsidRPr="00273BB0">
        <w:rPr>
          <w:rFonts w:asciiTheme="minorHAnsi" w:hAnsiTheme="minorHAnsi"/>
          <w:szCs w:val="24"/>
        </w:rPr>
        <w:t>that:</w:t>
      </w:r>
    </w:p>
    <w:p w14:paraId="4054992F" w14:textId="24BB2246" w:rsidR="007D0DFE" w:rsidRPr="00273BB0" w:rsidRDefault="007D0DFE" w:rsidP="007D0DFE">
      <w:pPr>
        <w:pStyle w:val="ListParagraph"/>
        <w:numPr>
          <w:ilvl w:val="0"/>
          <w:numId w:val="49"/>
        </w:numPr>
        <w:spacing w:after="200" w:line="276" w:lineRule="auto"/>
        <w:rPr>
          <w:rFonts w:asciiTheme="minorHAnsi" w:hAnsiTheme="minorHAnsi"/>
          <w:sz w:val="24"/>
          <w:szCs w:val="24"/>
        </w:rPr>
      </w:pPr>
      <w:r w:rsidRPr="00273BB0">
        <w:rPr>
          <w:rFonts w:asciiTheme="minorHAnsi" w:hAnsiTheme="minorHAnsi"/>
          <w:sz w:val="24"/>
          <w:szCs w:val="24"/>
        </w:rPr>
        <w:t xml:space="preserve">At the time of </w:t>
      </w:r>
      <w:r w:rsidR="00DE64A9">
        <w:rPr>
          <w:rFonts w:asciiTheme="minorHAnsi" w:hAnsiTheme="minorHAnsi"/>
          <w:sz w:val="24"/>
          <w:szCs w:val="24"/>
        </w:rPr>
        <w:t>application</w:t>
      </w:r>
      <w:r w:rsidRPr="00273BB0">
        <w:rPr>
          <w:rFonts w:asciiTheme="minorHAnsi" w:hAnsiTheme="minorHAnsi"/>
          <w:sz w:val="24"/>
          <w:szCs w:val="24"/>
        </w:rPr>
        <w:t>, bars the person from:</w:t>
      </w:r>
    </w:p>
    <w:p w14:paraId="08856FA7" w14:textId="77777777" w:rsidR="007D0DFE" w:rsidRPr="00273BB0" w:rsidRDefault="007D0DFE" w:rsidP="007D0DFE">
      <w:pPr>
        <w:pStyle w:val="ListParagraph"/>
        <w:numPr>
          <w:ilvl w:val="1"/>
          <w:numId w:val="49"/>
        </w:numPr>
        <w:spacing w:after="200" w:line="276" w:lineRule="auto"/>
        <w:rPr>
          <w:rFonts w:asciiTheme="minorHAnsi" w:hAnsiTheme="minorHAnsi"/>
          <w:sz w:val="24"/>
          <w:szCs w:val="24"/>
        </w:rPr>
      </w:pPr>
      <w:r w:rsidRPr="00273BB0">
        <w:rPr>
          <w:rFonts w:asciiTheme="minorHAnsi" w:hAnsiTheme="minorHAnsi"/>
          <w:sz w:val="24"/>
          <w:szCs w:val="24"/>
        </w:rPr>
        <w:t xml:space="preserve">Association with an entity regulated by such commission, authority, agency, or </w:t>
      </w:r>
      <w:proofErr w:type="gramStart"/>
      <w:r w:rsidRPr="00273BB0">
        <w:rPr>
          <w:rFonts w:asciiTheme="minorHAnsi" w:hAnsiTheme="minorHAnsi"/>
          <w:sz w:val="24"/>
          <w:szCs w:val="24"/>
        </w:rPr>
        <w:t>officer;</w:t>
      </w:r>
      <w:proofErr w:type="gramEnd"/>
    </w:p>
    <w:p w14:paraId="02190967" w14:textId="77777777" w:rsidR="007D0DFE" w:rsidRPr="00273BB0" w:rsidRDefault="007D0DFE" w:rsidP="007D0DFE">
      <w:pPr>
        <w:pStyle w:val="ListParagraph"/>
        <w:numPr>
          <w:ilvl w:val="1"/>
          <w:numId w:val="49"/>
        </w:numPr>
        <w:spacing w:after="200" w:line="276" w:lineRule="auto"/>
        <w:rPr>
          <w:rFonts w:asciiTheme="minorHAnsi" w:hAnsiTheme="minorHAnsi"/>
          <w:sz w:val="24"/>
          <w:szCs w:val="24"/>
        </w:rPr>
      </w:pPr>
      <w:r w:rsidRPr="00273BB0">
        <w:rPr>
          <w:rFonts w:asciiTheme="minorHAnsi" w:hAnsiTheme="minorHAnsi"/>
          <w:sz w:val="24"/>
          <w:szCs w:val="24"/>
        </w:rPr>
        <w:t>Engaging in the business of securities, insurance or banking; or</w:t>
      </w:r>
    </w:p>
    <w:p w14:paraId="158A5C95" w14:textId="77777777" w:rsidR="007D0DFE" w:rsidRPr="00273BB0" w:rsidRDefault="007D0DFE" w:rsidP="007D0DFE">
      <w:pPr>
        <w:pStyle w:val="ListParagraph"/>
        <w:numPr>
          <w:ilvl w:val="1"/>
          <w:numId w:val="49"/>
        </w:numPr>
        <w:spacing w:after="200" w:line="276" w:lineRule="auto"/>
        <w:rPr>
          <w:rFonts w:asciiTheme="minorHAnsi" w:hAnsiTheme="minorHAnsi"/>
          <w:sz w:val="24"/>
          <w:szCs w:val="24"/>
        </w:rPr>
      </w:pPr>
      <w:r w:rsidRPr="00273BB0">
        <w:rPr>
          <w:rFonts w:asciiTheme="minorHAnsi" w:hAnsiTheme="minorHAnsi"/>
          <w:sz w:val="24"/>
          <w:szCs w:val="24"/>
        </w:rPr>
        <w:t>Engaging in savings association or credit union activities; or</w:t>
      </w:r>
    </w:p>
    <w:p w14:paraId="3139990F" w14:textId="77777777" w:rsidR="00DE64A9" w:rsidRDefault="007D0DFE" w:rsidP="00273BB0">
      <w:pPr>
        <w:pStyle w:val="ListParagraph"/>
        <w:numPr>
          <w:ilvl w:val="0"/>
          <w:numId w:val="49"/>
        </w:numPr>
        <w:spacing w:after="200" w:line="276" w:lineRule="auto"/>
        <w:rPr>
          <w:rFonts w:asciiTheme="minorHAnsi" w:hAnsiTheme="minorHAnsi"/>
          <w:sz w:val="24"/>
          <w:szCs w:val="24"/>
        </w:rPr>
      </w:pPr>
      <w:r w:rsidRPr="00273BB0">
        <w:rPr>
          <w:rFonts w:asciiTheme="minorHAnsi" w:hAnsiTheme="minorHAnsi"/>
          <w:sz w:val="24"/>
          <w:szCs w:val="24"/>
        </w:rPr>
        <w:t>Constitutes a final order based on a violation of any law or regulation that prohibits fraudulent, manipulative</w:t>
      </w:r>
      <w:r w:rsidR="00DE64A9">
        <w:rPr>
          <w:rFonts w:asciiTheme="minorHAnsi" w:hAnsiTheme="minorHAnsi"/>
          <w:sz w:val="24"/>
          <w:szCs w:val="24"/>
        </w:rPr>
        <w:t>,</w:t>
      </w:r>
      <w:r w:rsidRPr="00273BB0">
        <w:rPr>
          <w:rFonts w:asciiTheme="minorHAnsi" w:hAnsiTheme="minorHAnsi"/>
          <w:sz w:val="24"/>
          <w:szCs w:val="24"/>
        </w:rPr>
        <w:t xml:space="preserve"> or deceptive conduct entered within ten years </w:t>
      </w:r>
      <w:r w:rsidR="00DE64A9">
        <w:rPr>
          <w:rFonts w:asciiTheme="minorHAnsi" w:hAnsiTheme="minorHAnsi"/>
          <w:sz w:val="24"/>
          <w:szCs w:val="24"/>
        </w:rPr>
        <w:t>of the application</w:t>
      </w:r>
      <w:r w:rsidR="00E105C8" w:rsidRPr="00273BB0">
        <w:rPr>
          <w:rFonts w:asciiTheme="minorHAnsi" w:hAnsiTheme="minorHAnsi"/>
          <w:sz w:val="24"/>
          <w:szCs w:val="24"/>
        </w:rPr>
        <w:t>?</w:t>
      </w:r>
    </w:p>
    <w:p w14:paraId="780E8164" w14:textId="7178703B" w:rsidR="00E105C8" w:rsidRPr="00273BB0" w:rsidRDefault="00544CD6" w:rsidP="00DE64A9">
      <w:pPr>
        <w:pStyle w:val="ListParagraph"/>
        <w:spacing w:after="200" w:line="276" w:lineRule="auto"/>
        <w:ind w:left="1440"/>
        <w:rPr>
          <w:rFonts w:asciiTheme="minorHAnsi" w:hAnsiTheme="minorHAnsi"/>
          <w:sz w:val="24"/>
          <w:szCs w:val="24"/>
        </w:rPr>
      </w:pPr>
      <w:sdt>
        <w:sdtPr>
          <w:rPr>
            <w:rFonts w:asciiTheme="minorHAnsi" w:eastAsia="MS Gothic" w:hAnsiTheme="minorHAnsi"/>
            <w:sz w:val="24"/>
            <w:szCs w:val="24"/>
          </w:rPr>
          <w:id w:val="1632129099"/>
          <w14:checkbox>
            <w14:checked w14:val="0"/>
            <w14:checkedState w14:val="2612" w14:font="MS Gothic"/>
            <w14:uncheckedState w14:val="2610" w14:font="MS Gothic"/>
          </w14:checkbox>
        </w:sdtPr>
        <w:sdtEndPr/>
        <w:sdtContent>
          <w:r w:rsidR="00E105C8" w:rsidRPr="00273BB0">
            <w:rPr>
              <w:rFonts w:ascii="MS Gothic" w:eastAsia="MS Gothic" w:hAnsi="MS Gothic" w:cs="MS Gothic" w:hint="eastAsia"/>
              <w:sz w:val="24"/>
              <w:szCs w:val="24"/>
            </w:rPr>
            <w:t>☐</w:t>
          </w:r>
        </w:sdtContent>
      </w:sdt>
      <w:r w:rsidR="00E105C8" w:rsidRPr="00273BB0">
        <w:rPr>
          <w:rFonts w:asciiTheme="minorHAnsi" w:hAnsiTheme="minorHAnsi"/>
          <w:sz w:val="24"/>
          <w:szCs w:val="24"/>
        </w:rPr>
        <w:t xml:space="preserve"> Yes</w:t>
      </w:r>
      <w:r w:rsidR="00E105C8" w:rsidRPr="00273BB0">
        <w:rPr>
          <w:rFonts w:asciiTheme="minorHAnsi" w:hAnsiTheme="minorHAnsi"/>
          <w:sz w:val="24"/>
          <w:szCs w:val="24"/>
        </w:rPr>
        <w:tab/>
      </w:r>
      <w:sdt>
        <w:sdtPr>
          <w:rPr>
            <w:rFonts w:asciiTheme="minorHAnsi" w:eastAsia="MS Gothic" w:hAnsiTheme="minorHAnsi"/>
            <w:sz w:val="24"/>
            <w:szCs w:val="24"/>
          </w:rPr>
          <w:id w:val="-1381619006"/>
          <w14:checkbox>
            <w14:checked w14:val="1"/>
            <w14:checkedState w14:val="2612" w14:font="MS Gothic"/>
            <w14:uncheckedState w14:val="2610" w14:font="MS Gothic"/>
          </w14:checkbox>
        </w:sdtPr>
        <w:sdtEndPr/>
        <w:sdtContent>
          <w:r w:rsidR="00351246">
            <w:rPr>
              <w:rFonts w:ascii="MS Gothic" w:eastAsia="MS Gothic" w:hAnsi="MS Gothic" w:hint="eastAsia"/>
              <w:sz w:val="24"/>
              <w:szCs w:val="24"/>
            </w:rPr>
            <w:t>☒</w:t>
          </w:r>
        </w:sdtContent>
      </w:sdt>
      <w:r w:rsidR="00E105C8"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105C8" w:rsidRPr="00273BB0" w14:paraId="523A54D3" w14:textId="77777777" w:rsidTr="00E06508">
        <w:trPr>
          <w:trHeight w:val="303"/>
        </w:trPr>
        <w:tc>
          <w:tcPr>
            <w:tcW w:w="10530" w:type="dxa"/>
            <w:vAlign w:val="center"/>
          </w:tcPr>
          <w:p w14:paraId="5F86D230" w14:textId="77777777" w:rsidR="00E105C8" w:rsidRPr="00273BB0" w:rsidRDefault="00544CD6"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4"/>
                <w:szCs w:val="24"/>
              </w:rPr>
            </w:pPr>
            <w:sdt>
              <w:sdtPr>
                <w:rPr>
                  <w:rStyle w:val="TextBoxStandard"/>
                  <w:szCs w:val="24"/>
                </w:rPr>
                <w:id w:val="-1325118596"/>
                <w:placeholder>
                  <w:docPart w:val="E741B575C14B45588D67ACF6E32864D9"/>
                </w:placeholder>
                <w:temporary/>
                <w:showingPlcHdr/>
              </w:sdtPr>
              <w:sdtEndPr>
                <w:rPr>
                  <w:rStyle w:val="DefaultParagraphFont"/>
                  <w:rFonts w:ascii="Times New Roman" w:hAnsi="Times New Roman"/>
                  <w:sz w:val="20"/>
                </w:rPr>
              </w:sdtEndPr>
              <w:sdtContent>
                <w:r w:rsidR="00E105C8" w:rsidRPr="00273BB0">
                  <w:rPr>
                    <w:rFonts w:ascii="Calibri" w:hAnsi="Calibri"/>
                    <w:i/>
                    <w:color w:val="A6A6A6" w:themeColor="background1" w:themeShade="A6"/>
                    <w:sz w:val="24"/>
                    <w:szCs w:val="24"/>
                  </w:rPr>
                  <w:t>If yes, explain in detail.</w:t>
                </w:r>
              </w:sdtContent>
            </w:sdt>
          </w:p>
        </w:tc>
      </w:tr>
    </w:tbl>
    <w:p w14:paraId="22D5173E" w14:textId="77777777" w:rsidR="00E105C8" w:rsidRPr="00273BB0" w:rsidRDefault="00E105C8" w:rsidP="00B936FF">
      <w:pPr>
        <w:pStyle w:val="Heading1"/>
        <w:jc w:val="left"/>
        <w:rPr>
          <w:sz w:val="24"/>
          <w:szCs w:val="24"/>
        </w:rPr>
      </w:pPr>
    </w:p>
    <w:p w14:paraId="63E97146" w14:textId="0D625570" w:rsidR="00610E5B" w:rsidRPr="00273BB0" w:rsidRDefault="00610E5B" w:rsidP="00273BB0">
      <w:pPr>
        <w:pStyle w:val="DefaultText"/>
        <w:numPr>
          <w:ilvl w:val="0"/>
          <w:numId w:val="25"/>
        </w:numPr>
        <w:ind w:left="360"/>
        <w:jc w:val="both"/>
        <w:rPr>
          <w:rFonts w:asciiTheme="minorHAnsi" w:hAnsiTheme="minorHAnsi"/>
          <w:szCs w:val="24"/>
        </w:rPr>
      </w:pPr>
      <w:r w:rsidRPr="00610E5B">
        <w:rPr>
          <w:rFonts w:asciiTheme="minorHAnsi" w:hAnsiTheme="minorHAnsi"/>
          <w:szCs w:val="24"/>
        </w:rPr>
        <w:t>Are</w:t>
      </w:r>
      <w:r w:rsidR="007D0DFE" w:rsidRPr="00891400">
        <w:rPr>
          <w:rFonts w:asciiTheme="minorHAnsi" w:hAnsiTheme="minorHAnsi"/>
          <w:szCs w:val="24"/>
        </w:rPr>
        <w:t xml:space="preserve"> any of the above-listed pe</w:t>
      </w:r>
      <w:r w:rsidR="007D0DFE" w:rsidRPr="0096702D">
        <w:rPr>
          <w:rFonts w:asciiTheme="minorHAnsi" w:hAnsiTheme="minorHAnsi"/>
          <w:szCs w:val="24"/>
        </w:rPr>
        <w:t xml:space="preserve">rsons </w:t>
      </w:r>
      <w:r w:rsidRPr="00273BB0">
        <w:rPr>
          <w:rFonts w:asciiTheme="minorHAnsi" w:hAnsiTheme="minorHAnsi"/>
          <w:szCs w:val="24"/>
        </w:rPr>
        <w:t>subject to any state administrative enforcement order, order of the Securities and Exchange Commission</w:t>
      </w:r>
      <w:r w:rsidR="0031097F">
        <w:rPr>
          <w:rFonts w:asciiTheme="minorHAnsi" w:hAnsiTheme="minorHAnsi"/>
          <w:szCs w:val="24"/>
        </w:rPr>
        <w:t>, or of a foreign jurisdiction</w:t>
      </w:r>
      <w:r w:rsidRPr="00273BB0">
        <w:rPr>
          <w:rFonts w:asciiTheme="minorHAnsi" w:hAnsiTheme="minorHAnsi"/>
          <w:szCs w:val="24"/>
        </w:rPr>
        <w:t xml:space="preserve"> that, at the time of </w:t>
      </w:r>
      <w:r w:rsidR="0031097F">
        <w:rPr>
          <w:rFonts w:asciiTheme="minorHAnsi" w:hAnsiTheme="minorHAnsi"/>
          <w:szCs w:val="24"/>
        </w:rPr>
        <w:t>application</w:t>
      </w:r>
      <w:r w:rsidRPr="00273BB0">
        <w:rPr>
          <w:rFonts w:asciiTheme="minorHAnsi" w:hAnsiTheme="minorHAnsi"/>
          <w:szCs w:val="24"/>
        </w:rPr>
        <w:t>:</w:t>
      </w:r>
    </w:p>
    <w:p w14:paraId="0DAB7CC6" w14:textId="77777777" w:rsidR="00610E5B" w:rsidRPr="00273BB0" w:rsidRDefault="00610E5B" w:rsidP="00610E5B">
      <w:pPr>
        <w:pStyle w:val="ListParagraph"/>
        <w:numPr>
          <w:ilvl w:val="0"/>
          <w:numId w:val="50"/>
        </w:numPr>
        <w:spacing w:after="200" w:line="276" w:lineRule="auto"/>
        <w:rPr>
          <w:rFonts w:asciiTheme="minorHAnsi" w:hAnsiTheme="minorHAnsi"/>
          <w:sz w:val="24"/>
          <w:szCs w:val="24"/>
        </w:rPr>
      </w:pPr>
      <w:r w:rsidRPr="00273BB0">
        <w:rPr>
          <w:rFonts w:asciiTheme="minorHAnsi" w:hAnsiTheme="minorHAnsi"/>
          <w:sz w:val="24"/>
          <w:szCs w:val="24"/>
        </w:rPr>
        <w:t xml:space="preserve">Suspends or revokes such person’s registration as a broker, dealer, municipal securities dealer or investment </w:t>
      </w:r>
      <w:proofErr w:type="gramStart"/>
      <w:r w:rsidRPr="00273BB0">
        <w:rPr>
          <w:rFonts w:asciiTheme="minorHAnsi" w:hAnsiTheme="minorHAnsi"/>
          <w:sz w:val="24"/>
          <w:szCs w:val="24"/>
        </w:rPr>
        <w:t>adviser;</w:t>
      </w:r>
      <w:proofErr w:type="gramEnd"/>
    </w:p>
    <w:p w14:paraId="06DE7274" w14:textId="77777777" w:rsidR="00610E5B" w:rsidRPr="00273BB0" w:rsidRDefault="00610E5B" w:rsidP="00610E5B">
      <w:pPr>
        <w:pStyle w:val="ListParagraph"/>
        <w:numPr>
          <w:ilvl w:val="0"/>
          <w:numId w:val="50"/>
        </w:numPr>
        <w:spacing w:after="200" w:line="276" w:lineRule="auto"/>
        <w:rPr>
          <w:rFonts w:asciiTheme="minorHAnsi" w:hAnsiTheme="minorHAnsi"/>
          <w:sz w:val="24"/>
          <w:szCs w:val="24"/>
        </w:rPr>
      </w:pPr>
      <w:r w:rsidRPr="00273BB0">
        <w:rPr>
          <w:rFonts w:asciiTheme="minorHAnsi" w:hAnsiTheme="minorHAnsi"/>
          <w:sz w:val="24"/>
          <w:szCs w:val="24"/>
        </w:rPr>
        <w:t xml:space="preserve">Places limitations on the activities, functions or operations of such </w:t>
      </w:r>
      <w:proofErr w:type="gramStart"/>
      <w:r w:rsidRPr="00273BB0">
        <w:rPr>
          <w:rFonts w:asciiTheme="minorHAnsi" w:hAnsiTheme="minorHAnsi"/>
          <w:sz w:val="24"/>
          <w:szCs w:val="24"/>
        </w:rPr>
        <w:t>person;</w:t>
      </w:r>
      <w:proofErr w:type="gramEnd"/>
    </w:p>
    <w:p w14:paraId="1ED97A4C" w14:textId="3E44B7BE" w:rsidR="007D0DFE" w:rsidRPr="00273BB0" w:rsidRDefault="00610E5B" w:rsidP="00273BB0">
      <w:pPr>
        <w:pStyle w:val="ListParagraph"/>
        <w:numPr>
          <w:ilvl w:val="0"/>
          <w:numId w:val="50"/>
        </w:numPr>
        <w:spacing w:after="200" w:line="276" w:lineRule="auto"/>
        <w:rPr>
          <w:rFonts w:asciiTheme="minorHAnsi" w:hAnsiTheme="minorHAnsi"/>
          <w:sz w:val="24"/>
          <w:szCs w:val="24"/>
        </w:rPr>
      </w:pPr>
      <w:r w:rsidRPr="00273BB0">
        <w:rPr>
          <w:rFonts w:asciiTheme="minorHAnsi" w:hAnsiTheme="minorHAnsi"/>
          <w:sz w:val="24"/>
          <w:szCs w:val="24"/>
        </w:rPr>
        <w:t>Bars such person from being associated with any entity or from participating in the offering of any penny stock</w:t>
      </w:r>
      <w:r w:rsidR="007D0DFE" w:rsidRPr="00273BB0">
        <w:rPr>
          <w:rFonts w:asciiTheme="minorHAnsi" w:hAnsiTheme="minorHAnsi"/>
          <w:sz w:val="24"/>
          <w:szCs w:val="24"/>
        </w:rPr>
        <w:t>?</w:t>
      </w:r>
      <w:r w:rsidR="007D0DFE" w:rsidRPr="00273BB0">
        <w:rPr>
          <w:rFonts w:asciiTheme="minorHAnsi" w:hAnsiTheme="minorHAnsi"/>
          <w:sz w:val="24"/>
          <w:szCs w:val="24"/>
        </w:rPr>
        <w:tab/>
      </w:r>
      <w:sdt>
        <w:sdtPr>
          <w:rPr>
            <w:rFonts w:asciiTheme="minorHAnsi" w:eastAsia="MS Gothic" w:hAnsiTheme="minorHAnsi" w:cs="MS Gothic"/>
            <w:sz w:val="24"/>
            <w:szCs w:val="24"/>
          </w:rPr>
          <w:id w:val="-195083415"/>
          <w14:checkbox>
            <w14:checked w14:val="0"/>
            <w14:checkedState w14:val="2612" w14:font="MS Gothic"/>
            <w14:uncheckedState w14:val="2610" w14:font="MS Gothic"/>
          </w14:checkbox>
        </w:sdtPr>
        <w:sdtEndPr/>
        <w:sdtContent>
          <w:r w:rsidR="007D0DFE" w:rsidRPr="00273BB0">
            <w:rPr>
              <w:rFonts w:ascii="MS Gothic" w:eastAsia="MS Gothic" w:hAnsi="MS Gothic" w:cs="MS Gothic" w:hint="eastAsia"/>
              <w:sz w:val="24"/>
              <w:szCs w:val="24"/>
            </w:rPr>
            <w:t>☐</w:t>
          </w:r>
        </w:sdtContent>
      </w:sdt>
      <w:r w:rsidR="007D0DFE" w:rsidRPr="00273BB0">
        <w:rPr>
          <w:rFonts w:asciiTheme="minorHAnsi" w:hAnsiTheme="minorHAnsi"/>
          <w:sz w:val="24"/>
          <w:szCs w:val="24"/>
        </w:rPr>
        <w:t xml:space="preserve"> Yes</w:t>
      </w:r>
      <w:r w:rsidR="007D0DFE" w:rsidRPr="00273BB0">
        <w:rPr>
          <w:rFonts w:asciiTheme="minorHAnsi" w:hAnsiTheme="minorHAnsi"/>
          <w:sz w:val="24"/>
          <w:szCs w:val="24"/>
        </w:rPr>
        <w:tab/>
      </w:r>
      <w:sdt>
        <w:sdtPr>
          <w:rPr>
            <w:rFonts w:asciiTheme="minorHAnsi" w:eastAsia="MS Gothic" w:hAnsiTheme="minorHAnsi" w:cs="MS Gothic"/>
            <w:sz w:val="24"/>
            <w:szCs w:val="24"/>
          </w:rPr>
          <w:id w:val="1654263560"/>
          <w14:checkbox>
            <w14:checked w14:val="1"/>
            <w14:checkedState w14:val="2612" w14:font="MS Gothic"/>
            <w14:uncheckedState w14:val="2610" w14:font="MS Gothic"/>
          </w14:checkbox>
        </w:sdtPr>
        <w:sdtEndPr/>
        <w:sdtContent>
          <w:r w:rsidR="00351246">
            <w:rPr>
              <w:rFonts w:ascii="MS Gothic" w:eastAsia="MS Gothic" w:hAnsi="MS Gothic" w:cs="MS Gothic" w:hint="eastAsia"/>
              <w:sz w:val="24"/>
              <w:szCs w:val="24"/>
            </w:rPr>
            <w:t>☒</w:t>
          </w:r>
        </w:sdtContent>
      </w:sdt>
      <w:r w:rsidR="007D0DFE"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D0DFE" w:rsidRPr="00273BB0" w14:paraId="592C07B1" w14:textId="77777777" w:rsidTr="00E06508">
        <w:trPr>
          <w:trHeight w:val="303"/>
        </w:trPr>
        <w:tc>
          <w:tcPr>
            <w:tcW w:w="10530" w:type="dxa"/>
            <w:vAlign w:val="center"/>
          </w:tcPr>
          <w:p w14:paraId="18358B41" w14:textId="77777777" w:rsidR="007D0DFE" w:rsidRPr="00273BB0" w:rsidRDefault="00544CD6"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52858143"/>
                <w:placeholder>
                  <w:docPart w:val="C7828DEDFF81466E93D4DB3A132F6773"/>
                </w:placeholder>
                <w:temporary/>
                <w:showingPlcHdr/>
              </w:sdtPr>
              <w:sdtEndPr>
                <w:rPr>
                  <w:rStyle w:val="DefaultParagraphFont"/>
                  <w:rFonts w:ascii="Times New Roman" w:hAnsi="Times New Roman"/>
                  <w:sz w:val="20"/>
                </w:rPr>
              </w:sdtEndPr>
              <w:sdtContent>
                <w:r w:rsidR="007D0DFE" w:rsidRPr="00273BB0">
                  <w:rPr>
                    <w:rFonts w:asciiTheme="minorHAnsi" w:hAnsiTheme="minorHAnsi"/>
                    <w:i/>
                    <w:color w:val="A6A6A6" w:themeColor="background1" w:themeShade="A6"/>
                    <w:sz w:val="24"/>
                    <w:szCs w:val="24"/>
                  </w:rPr>
                  <w:t>If yes, explain in detail.</w:t>
                </w:r>
              </w:sdtContent>
            </w:sdt>
          </w:p>
        </w:tc>
      </w:tr>
    </w:tbl>
    <w:p w14:paraId="092FEB4B" w14:textId="77777777" w:rsidR="007D0DFE" w:rsidRPr="00273BB0" w:rsidRDefault="007D0DFE" w:rsidP="007D0DFE">
      <w:pPr>
        <w:pStyle w:val="Heading1"/>
        <w:jc w:val="left"/>
        <w:rPr>
          <w:sz w:val="24"/>
          <w:szCs w:val="24"/>
        </w:rPr>
      </w:pPr>
    </w:p>
    <w:p w14:paraId="0E62557F" w14:textId="79A8F504" w:rsidR="0096702D" w:rsidRPr="00273BB0" w:rsidRDefault="0096702D" w:rsidP="00273BB0">
      <w:pPr>
        <w:pStyle w:val="DefaultText"/>
        <w:numPr>
          <w:ilvl w:val="0"/>
          <w:numId w:val="25"/>
        </w:numPr>
        <w:ind w:left="360"/>
        <w:jc w:val="both"/>
        <w:rPr>
          <w:rFonts w:asciiTheme="minorHAnsi" w:hAnsiTheme="minorHAnsi"/>
          <w:szCs w:val="24"/>
        </w:rPr>
      </w:pPr>
      <w:r w:rsidRPr="0096702D">
        <w:rPr>
          <w:rFonts w:asciiTheme="minorHAnsi" w:hAnsiTheme="minorHAnsi"/>
          <w:szCs w:val="24"/>
        </w:rPr>
        <w:t>Are any of the above-listed persons</w:t>
      </w:r>
      <w:r w:rsidRPr="00DC5295">
        <w:rPr>
          <w:rFonts w:asciiTheme="minorHAnsi" w:hAnsiTheme="minorHAnsi"/>
          <w:szCs w:val="24"/>
        </w:rPr>
        <w:t xml:space="preserve"> </w:t>
      </w:r>
      <w:r w:rsidRPr="00273BB0">
        <w:rPr>
          <w:rFonts w:asciiTheme="minorHAnsi" w:hAnsiTheme="minorHAnsi"/>
          <w:szCs w:val="24"/>
        </w:rPr>
        <w:t>subject to any order of the Securities and Exchange Commission</w:t>
      </w:r>
      <w:r w:rsidR="00C50088">
        <w:rPr>
          <w:rFonts w:asciiTheme="minorHAnsi" w:hAnsiTheme="minorHAnsi"/>
          <w:szCs w:val="24"/>
        </w:rPr>
        <w:t xml:space="preserve"> or similar foreign regulatory authority</w:t>
      </w:r>
      <w:r w:rsidR="00AE610C">
        <w:rPr>
          <w:rFonts w:asciiTheme="minorHAnsi" w:hAnsiTheme="minorHAnsi"/>
          <w:szCs w:val="24"/>
        </w:rPr>
        <w:t xml:space="preserve">, </w:t>
      </w:r>
      <w:r w:rsidRPr="00273BB0">
        <w:rPr>
          <w:rFonts w:asciiTheme="minorHAnsi" w:hAnsiTheme="minorHAnsi"/>
          <w:szCs w:val="24"/>
        </w:rPr>
        <w:t xml:space="preserve">entered within five years </w:t>
      </w:r>
      <w:r w:rsidR="00C50088">
        <w:rPr>
          <w:rFonts w:asciiTheme="minorHAnsi" w:hAnsiTheme="minorHAnsi"/>
          <w:szCs w:val="24"/>
        </w:rPr>
        <w:t>of application</w:t>
      </w:r>
      <w:r w:rsidRPr="00273BB0">
        <w:rPr>
          <w:rFonts w:asciiTheme="minorHAnsi" w:hAnsiTheme="minorHAnsi"/>
          <w:szCs w:val="24"/>
        </w:rPr>
        <w:t xml:space="preserve"> that, at the time of such </w:t>
      </w:r>
      <w:r w:rsidR="00C50088">
        <w:rPr>
          <w:rFonts w:asciiTheme="minorHAnsi" w:hAnsiTheme="minorHAnsi"/>
          <w:szCs w:val="24"/>
        </w:rPr>
        <w:t>application</w:t>
      </w:r>
      <w:r w:rsidRPr="00273BB0">
        <w:rPr>
          <w:rFonts w:asciiTheme="minorHAnsi" w:hAnsiTheme="minorHAnsi"/>
          <w:szCs w:val="24"/>
        </w:rPr>
        <w:t>, orders the person to cease and desist from committing or causing a violation or future violation of:</w:t>
      </w:r>
    </w:p>
    <w:p w14:paraId="6D7693EB" w14:textId="2DE541AA" w:rsidR="0096702D" w:rsidRPr="00273BB0" w:rsidRDefault="0096702D" w:rsidP="0096702D">
      <w:pPr>
        <w:pStyle w:val="ListParagraph"/>
        <w:numPr>
          <w:ilvl w:val="0"/>
          <w:numId w:val="51"/>
        </w:numPr>
        <w:spacing w:after="200" w:line="276" w:lineRule="auto"/>
        <w:rPr>
          <w:rFonts w:asciiTheme="minorHAnsi" w:hAnsiTheme="minorHAnsi"/>
          <w:sz w:val="24"/>
          <w:szCs w:val="24"/>
        </w:rPr>
      </w:pPr>
      <w:r w:rsidRPr="00273BB0">
        <w:rPr>
          <w:rFonts w:asciiTheme="minorHAnsi" w:hAnsiTheme="minorHAnsi"/>
          <w:sz w:val="24"/>
          <w:szCs w:val="24"/>
        </w:rPr>
        <w:t>Any scienter-based anti-fraud provision of the federal securities laws</w:t>
      </w:r>
      <w:r w:rsidR="00C50088">
        <w:rPr>
          <w:rFonts w:asciiTheme="minorHAnsi" w:hAnsiTheme="minorHAnsi"/>
          <w:sz w:val="24"/>
          <w:szCs w:val="24"/>
        </w:rPr>
        <w:t xml:space="preserve"> of the United States or any foreign jurisdiction</w:t>
      </w:r>
      <w:r w:rsidRPr="00273BB0">
        <w:rPr>
          <w:rFonts w:asciiTheme="minorHAnsi" w:hAnsiTheme="minorHAnsi"/>
          <w:sz w:val="24"/>
          <w:szCs w:val="24"/>
        </w:rPr>
        <w:t>, including without limitation section 17(a)(1) of the Securities Act of 1933 (15 U.S.C 77q(a)(1)), section 10(b) of the Securities Exchange Act of 1934 (15 U.S.C. 78j(b)) and 17 CFR 240.10b-5, section 15(c)(1) of the Securities Exchange Act of 1934 (15 U.S.C. 78</w:t>
      </w:r>
      <w:r w:rsidRPr="00273BB0">
        <w:rPr>
          <w:rFonts w:asciiTheme="minorHAnsi" w:hAnsiTheme="minorHAnsi"/>
          <w:i/>
          <w:sz w:val="24"/>
          <w:szCs w:val="24"/>
        </w:rPr>
        <w:t>o</w:t>
      </w:r>
      <w:r w:rsidRPr="00273BB0">
        <w:rPr>
          <w:rFonts w:asciiTheme="minorHAnsi" w:hAnsiTheme="minorHAnsi"/>
          <w:sz w:val="24"/>
          <w:szCs w:val="24"/>
        </w:rPr>
        <w:t>(c)(1) and section 206(l) of the Investment Advisers Act of 1940 (15 U.S.C. 80b-6(1)), or any other rule or regulation thereunder; or</w:t>
      </w:r>
    </w:p>
    <w:p w14:paraId="791593B5" w14:textId="448DBBE5" w:rsidR="0096702D" w:rsidRPr="00273BB0" w:rsidRDefault="00C50088" w:rsidP="00273BB0">
      <w:pPr>
        <w:pStyle w:val="ListParagraph"/>
        <w:numPr>
          <w:ilvl w:val="0"/>
          <w:numId w:val="51"/>
        </w:numPr>
        <w:spacing w:after="200" w:line="276" w:lineRule="auto"/>
        <w:rPr>
          <w:rFonts w:asciiTheme="minorHAnsi" w:hAnsiTheme="minorHAnsi"/>
          <w:sz w:val="24"/>
          <w:szCs w:val="24"/>
        </w:rPr>
      </w:pPr>
      <w:r>
        <w:rPr>
          <w:rFonts w:asciiTheme="minorHAnsi" w:hAnsiTheme="minorHAnsi"/>
          <w:sz w:val="24"/>
          <w:szCs w:val="24"/>
        </w:rPr>
        <w:t>Any securities registration or prospectus requirements in the United States or any foreign jurisdiction, including without limitation s</w:t>
      </w:r>
      <w:r w:rsidR="0096702D" w:rsidRPr="00273BB0">
        <w:rPr>
          <w:rFonts w:asciiTheme="minorHAnsi" w:hAnsiTheme="minorHAnsi"/>
          <w:sz w:val="24"/>
          <w:szCs w:val="24"/>
        </w:rPr>
        <w:t>ection 5 of the Securities Act of 1933 (15 U.S.C. 77e)</w:t>
      </w:r>
      <w:r w:rsidR="00DC5295">
        <w:rPr>
          <w:rFonts w:asciiTheme="minorHAnsi" w:hAnsiTheme="minorHAnsi"/>
          <w:sz w:val="24"/>
          <w:szCs w:val="24"/>
        </w:rPr>
        <w:t>?</w:t>
      </w:r>
      <w:r>
        <w:rPr>
          <w:rFonts w:asciiTheme="minorHAnsi" w:hAnsiTheme="minorHAnsi"/>
          <w:sz w:val="24"/>
          <w:szCs w:val="24"/>
        </w:rPr>
        <w:t xml:space="preserve"> </w:t>
      </w:r>
      <w:sdt>
        <w:sdtPr>
          <w:rPr>
            <w:rFonts w:asciiTheme="minorHAnsi" w:eastAsia="MS Gothic" w:hAnsiTheme="minorHAnsi" w:cs="MS Gothic"/>
            <w:sz w:val="24"/>
            <w:szCs w:val="24"/>
          </w:rPr>
          <w:id w:val="2082024614"/>
          <w14:checkbox>
            <w14:checked w14:val="0"/>
            <w14:checkedState w14:val="2612" w14:font="MS Gothic"/>
            <w14:uncheckedState w14:val="2610" w14:font="MS Gothic"/>
          </w14:checkbox>
        </w:sdtPr>
        <w:sdtEndPr/>
        <w:sdtContent>
          <w:r w:rsidR="0096702D" w:rsidRPr="00273BB0">
            <w:rPr>
              <w:rFonts w:ascii="MS Gothic" w:eastAsia="MS Gothic" w:hAnsi="MS Gothic" w:cs="MS Gothic" w:hint="eastAsia"/>
              <w:sz w:val="24"/>
              <w:szCs w:val="24"/>
            </w:rPr>
            <w:t>☐</w:t>
          </w:r>
        </w:sdtContent>
      </w:sdt>
      <w:r w:rsidR="0096702D" w:rsidRPr="00273BB0">
        <w:rPr>
          <w:rFonts w:asciiTheme="minorHAnsi" w:hAnsiTheme="minorHAnsi"/>
          <w:sz w:val="24"/>
          <w:szCs w:val="24"/>
        </w:rPr>
        <w:t xml:space="preserve"> Yes</w:t>
      </w:r>
      <w:r w:rsidR="0096702D" w:rsidRPr="00273BB0">
        <w:rPr>
          <w:rFonts w:asciiTheme="minorHAnsi" w:hAnsiTheme="minorHAnsi"/>
          <w:sz w:val="24"/>
          <w:szCs w:val="24"/>
        </w:rPr>
        <w:tab/>
      </w:r>
      <w:sdt>
        <w:sdtPr>
          <w:rPr>
            <w:rFonts w:asciiTheme="minorHAnsi" w:eastAsia="MS Gothic" w:hAnsiTheme="minorHAnsi" w:cs="MS Gothic"/>
            <w:sz w:val="24"/>
            <w:szCs w:val="24"/>
          </w:rPr>
          <w:id w:val="744606454"/>
          <w14:checkbox>
            <w14:checked w14:val="1"/>
            <w14:checkedState w14:val="2612" w14:font="MS Gothic"/>
            <w14:uncheckedState w14:val="2610" w14:font="MS Gothic"/>
          </w14:checkbox>
        </w:sdtPr>
        <w:sdtEndPr/>
        <w:sdtContent>
          <w:r w:rsidR="00351246">
            <w:rPr>
              <w:rFonts w:ascii="MS Gothic" w:eastAsia="MS Gothic" w:hAnsi="MS Gothic" w:cs="MS Gothic" w:hint="eastAsia"/>
              <w:sz w:val="24"/>
              <w:szCs w:val="24"/>
            </w:rPr>
            <w:t>☒</w:t>
          </w:r>
        </w:sdtContent>
      </w:sdt>
      <w:r w:rsidR="0096702D"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6702D" w:rsidRPr="00273BB0" w14:paraId="16B15AF7" w14:textId="77777777" w:rsidTr="00E06508">
        <w:trPr>
          <w:trHeight w:val="303"/>
        </w:trPr>
        <w:tc>
          <w:tcPr>
            <w:tcW w:w="10530" w:type="dxa"/>
            <w:vAlign w:val="center"/>
          </w:tcPr>
          <w:p w14:paraId="4BD071FA" w14:textId="77777777" w:rsidR="0096702D" w:rsidRPr="00273BB0" w:rsidRDefault="00544CD6"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596938035"/>
                <w:placeholder>
                  <w:docPart w:val="40573AABF9394D3398FF8CC7595956B9"/>
                </w:placeholder>
                <w:temporary/>
                <w:showingPlcHdr/>
              </w:sdtPr>
              <w:sdtEndPr>
                <w:rPr>
                  <w:rStyle w:val="DefaultParagraphFont"/>
                  <w:rFonts w:ascii="Times New Roman" w:hAnsi="Times New Roman"/>
                  <w:sz w:val="20"/>
                </w:rPr>
              </w:sdtEndPr>
              <w:sdtContent>
                <w:r w:rsidR="0096702D" w:rsidRPr="00273BB0">
                  <w:rPr>
                    <w:rFonts w:asciiTheme="minorHAnsi" w:hAnsiTheme="minorHAnsi"/>
                    <w:i/>
                    <w:color w:val="A6A6A6" w:themeColor="background1" w:themeShade="A6"/>
                    <w:sz w:val="24"/>
                    <w:szCs w:val="24"/>
                  </w:rPr>
                  <w:t>If yes, explain in detail.</w:t>
                </w:r>
              </w:sdtContent>
            </w:sdt>
          </w:p>
        </w:tc>
      </w:tr>
    </w:tbl>
    <w:p w14:paraId="2CFB72B9" w14:textId="77777777" w:rsidR="00E105C8" w:rsidRPr="00273BB0" w:rsidRDefault="00E105C8" w:rsidP="00B936FF">
      <w:pPr>
        <w:pStyle w:val="Heading1"/>
        <w:jc w:val="left"/>
        <w:rPr>
          <w:sz w:val="24"/>
          <w:szCs w:val="24"/>
        </w:rPr>
      </w:pPr>
    </w:p>
    <w:p w14:paraId="456CF780" w14:textId="77B86D43" w:rsidR="00DC5295" w:rsidRPr="00910EC7" w:rsidRDefault="00DC5295" w:rsidP="00DC5295">
      <w:pPr>
        <w:pStyle w:val="DefaultText"/>
        <w:numPr>
          <w:ilvl w:val="0"/>
          <w:numId w:val="25"/>
        </w:numPr>
        <w:ind w:left="360"/>
        <w:jc w:val="both"/>
        <w:rPr>
          <w:rFonts w:asciiTheme="minorHAnsi" w:hAnsiTheme="minorHAnsi"/>
          <w:szCs w:val="24"/>
        </w:rPr>
      </w:pPr>
      <w:r w:rsidRPr="00910EC7">
        <w:rPr>
          <w:rFonts w:asciiTheme="minorHAnsi" w:hAnsiTheme="minorHAnsi"/>
          <w:szCs w:val="24"/>
        </w:rPr>
        <w:lastRenderedPageBreak/>
        <w:t>Are</w:t>
      </w:r>
      <w:r w:rsidR="00910EC7" w:rsidRPr="00910EC7">
        <w:rPr>
          <w:rFonts w:asciiTheme="minorHAnsi" w:hAnsiTheme="minorHAnsi"/>
          <w:szCs w:val="24"/>
        </w:rPr>
        <w:t xml:space="preserve"> </w:t>
      </w:r>
      <w:r w:rsidRPr="00910EC7">
        <w:rPr>
          <w:rFonts w:asciiTheme="minorHAnsi" w:hAnsiTheme="minorHAnsi"/>
          <w:szCs w:val="24"/>
        </w:rPr>
        <w:t xml:space="preserve">any of the above-listed persons </w:t>
      </w:r>
      <w:r w:rsidRPr="00273BB0">
        <w:rPr>
          <w:rFonts w:asciiTheme="minorHAnsi" w:hAnsiTheme="minorHAnsi"/>
        </w:rPr>
        <w:t xml:space="preserve">suspended or expelled from membership in, or suspended or barred from association with a member of, a registered national securities exchange or a registered national or affiliated securities association </w:t>
      </w:r>
      <w:r w:rsidR="00AE610C">
        <w:rPr>
          <w:rFonts w:asciiTheme="minorHAnsi" w:hAnsiTheme="minorHAnsi"/>
        </w:rPr>
        <w:t>in the United States</w:t>
      </w:r>
      <w:r w:rsidR="004E4344">
        <w:rPr>
          <w:rFonts w:asciiTheme="minorHAnsi" w:hAnsiTheme="minorHAnsi"/>
        </w:rPr>
        <w:t xml:space="preserve"> or any fore</w:t>
      </w:r>
      <w:r w:rsidR="00AE610C">
        <w:rPr>
          <w:rFonts w:asciiTheme="minorHAnsi" w:hAnsiTheme="minorHAnsi"/>
        </w:rPr>
        <w:t>i</w:t>
      </w:r>
      <w:r w:rsidR="004E4344">
        <w:rPr>
          <w:rFonts w:asciiTheme="minorHAnsi" w:hAnsiTheme="minorHAnsi"/>
        </w:rPr>
        <w:t>g</w:t>
      </w:r>
      <w:r w:rsidR="00AE610C">
        <w:rPr>
          <w:rFonts w:asciiTheme="minorHAnsi" w:hAnsiTheme="minorHAnsi"/>
        </w:rPr>
        <w:t xml:space="preserve">n jurisdiction </w:t>
      </w:r>
      <w:r w:rsidRPr="00273BB0">
        <w:rPr>
          <w:rFonts w:asciiTheme="minorHAnsi" w:hAnsiTheme="minorHAnsi"/>
        </w:rPr>
        <w:t>for any act or omission to act constituting conduct inconsistent with just and equitable principles of trade</w:t>
      </w:r>
      <w:r w:rsidR="00910EC7" w:rsidRPr="00273BB0">
        <w:rPr>
          <w:rFonts w:asciiTheme="minorHAnsi" w:hAnsiTheme="minorHAnsi"/>
        </w:rPr>
        <w:t>?</w:t>
      </w:r>
      <w:r w:rsidRPr="00910EC7">
        <w:rPr>
          <w:rFonts w:asciiTheme="minorHAnsi" w:hAnsiTheme="minorHAnsi"/>
          <w:szCs w:val="24"/>
        </w:rPr>
        <w:tab/>
      </w:r>
      <w:sdt>
        <w:sdtPr>
          <w:rPr>
            <w:rFonts w:asciiTheme="minorHAnsi" w:eastAsia="MS Gothic" w:hAnsiTheme="minorHAnsi" w:cs="MS Gothic"/>
            <w:szCs w:val="24"/>
          </w:rPr>
          <w:id w:val="567164168"/>
          <w14:checkbox>
            <w14:checked w14:val="0"/>
            <w14:checkedState w14:val="2612" w14:font="MS Gothic"/>
            <w14:uncheckedState w14:val="2610" w14:font="MS Gothic"/>
          </w14:checkbox>
        </w:sdtPr>
        <w:sdtEndPr/>
        <w:sdtContent>
          <w:r w:rsidRPr="00910EC7">
            <w:rPr>
              <w:rFonts w:ascii="MS Gothic" w:eastAsia="MS Gothic" w:hAnsi="MS Gothic" w:cs="MS Gothic" w:hint="eastAsia"/>
              <w:szCs w:val="24"/>
            </w:rPr>
            <w:t>☐</w:t>
          </w:r>
        </w:sdtContent>
      </w:sdt>
      <w:r w:rsidRPr="00910EC7">
        <w:rPr>
          <w:rFonts w:asciiTheme="minorHAnsi" w:hAnsiTheme="minorHAnsi"/>
          <w:szCs w:val="24"/>
        </w:rPr>
        <w:t xml:space="preserve"> Yes</w:t>
      </w:r>
      <w:r w:rsidRPr="00910EC7">
        <w:rPr>
          <w:rFonts w:asciiTheme="minorHAnsi" w:hAnsiTheme="minorHAnsi"/>
          <w:szCs w:val="24"/>
        </w:rPr>
        <w:tab/>
      </w:r>
      <w:sdt>
        <w:sdtPr>
          <w:rPr>
            <w:rFonts w:asciiTheme="minorHAnsi" w:eastAsia="MS Gothic" w:hAnsiTheme="minorHAnsi" w:cs="MS Gothic"/>
            <w:szCs w:val="24"/>
          </w:rPr>
          <w:id w:val="-1287350773"/>
          <w14:checkbox>
            <w14:checked w14:val="1"/>
            <w14:checkedState w14:val="2612" w14:font="MS Gothic"/>
            <w14:uncheckedState w14:val="2610" w14:font="MS Gothic"/>
          </w14:checkbox>
        </w:sdtPr>
        <w:sdtEndPr/>
        <w:sdtContent>
          <w:r w:rsidR="00351246">
            <w:rPr>
              <w:rFonts w:ascii="MS Gothic" w:eastAsia="MS Gothic" w:hAnsi="MS Gothic" w:cs="MS Gothic" w:hint="eastAsia"/>
              <w:szCs w:val="24"/>
            </w:rPr>
            <w:t>☒</w:t>
          </w:r>
        </w:sdtContent>
      </w:sdt>
      <w:r w:rsidRPr="00910EC7">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C5295" w:rsidRPr="00D0447B" w14:paraId="76D27B62" w14:textId="77777777" w:rsidTr="00E06508">
        <w:trPr>
          <w:trHeight w:val="303"/>
        </w:trPr>
        <w:tc>
          <w:tcPr>
            <w:tcW w:w="10530" w:type="dxa"/>
            <w:vAlign w:val="center"/>
          </w:tcPr>
          <w:p w14:paraId="005FD09B" w14:textId="77777777" w:rsidR="00DC5295" w:rsidRPr="00D0447B" w:rsidRDefault="00544CD6"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2113278502"/>
                <w:placeholder>
                  <w:docPart w:val="E5E2B95D07B543AC8A9037004DDD1A75"/>
                </w:placeholder>
                <w:temporary/>
                <w:showingPlcHdr/>
              </w:sdtPr>
              <w:sdtEndPr>
                <w:rPr>
                  <w:rStyle w:val="DefaultParagraphFont"/>
                  <w:rFonts w:ascii="Times New Roman" w:hAnsi="Times New Roman"/>
                  <w:sz w:val="20"/>
                </w:rPr>
              </w:sdtEndPr>
              <w:sdtContent>
                <w:r w:rsidR="00DC5295" w:rsidRPr="00D0447B">
                  <w:rPr>
                    <w:rFonts w:asciiTheme="minorHAnsi" w:hAnsiTheme="minorHAnsi"/>
                    <w:i/>
                    <w:color w:val="A6A6A6" w:themeColor="background1" w:themeShade="A6"/>
                    <w:sz w:val="24"/>
                    <w:szCs w:val="24"/>
                  </w:rPr>
                  <w:t>If yes, explain in detail.</w:t>
                </w:r>
              </w:sdtContent>
            </w:sdt>
          </w:p>
        </w:tc>
      </w:tr>
    </w:tbl>
    <w:p w14:paraId="03D45DD6" w14:textId="77777777" w:rsidR="00DC5295" w:rsidRPr="00D0447B" w:rsidRDefault="00DC5295" w:rsidP="00DC5295">
      <w:pPr>
        <w:pStyle w:val="Heading1"/>
        <w:jc w:val="left"/>
        <w:rPr>
          <w:sz w:val="24"/>
          <w:szCs w:val="24"/>
        </w:rPr>
      </w:pPr>
    </w:p>
    <w:p w14:paraId="7AEF2253" w14:textId="3253F908" w:rsidR="00C50088" w:rsidRDefault="00910EC7" w:rsidP="00273BB0">
      <w:pPr>
        <w:pStyle w:val="DefaultText"/>
        <w:numPr>
          <w:ilvl w:val="0"/>
          <w:numId w:val="25"/>
        </w:numPr>
        <w:ind w:left="360"/>
        <w:jc w:val="both"/>
        <w:rPr>
          <w:rFonts w:asciiTheme="minorHAnsi" w:hAnsiTheme="minorHAnsi"/>
          <w:szCs w:val="24"/>
        </w:rPr>
      </w:pPr>
      <w:r w:rsidRPr="00910EC7">
        <w:rPr>
          <w:rFonts w:asciiTheme="minorHAnsi" w:hAnsiTheme="minorHAnsi"/>
          <w:szCs w:val="24"/>
        </w:rPr>
        <w:t>Have any of the above-listed persons</w:t>
      </w:r>
      <w:r w:rsidRPr="00273BB0">
        <w:rPr>
          <w:rFonts w:asciiTheme="minorHAnsi" w:hAnsiTheme="minorHAnsi"/>
          <w:szCs w:val="24"/>
        </w:rPr>
        <w:t xml:space="preserve"> filed (as a registrant or issuer), or </w:t>
      </w:r>
      <w:r w:rsidR="00C50088">
        <w:rPr>
          <w:rFonts w:asciiTheme="minorHAnsi" w:hAnsiTheme="minorHAnsi"/>
          <w:szCs w:val="24"/>
        </w:rPr>
        <w:t>been</w:t>
      </w:r>
      <w:r w:rsidRPr="00273BB0">
        <w:rPr>
          <w:rFonts w:asciiTheme="minorHAnsi" w:hAnsiTheme="minorHAnsi"/>
          <w:szCs w:val="24"/>
        </w:rPr>
        <w:t xml:space="preserve"> named as an underwriter in, any registration statement or Regulation A offering statement filed with the Securities and Exchange Commission</w:t>
      </w:r>
      <w:r w:rsidR="00C50088">
        <w:rPr>
          <w:rFonts w:asciiTheme="minorHAnsi" w:hAnsiTheme="minorHAnsi"/>
          <w:szCs w:val="24"/>
        </w:rPr>
        <w:t>,</w:t>
      </w:r>
      <w:r w:rsidRPr="00273BB0">
        <w:rPr>
          <w:rFonts w:asciiTheme="minorHAnsi" w:hAnsiTheme="minorHAnsi"/>
          <w:szCs w:val="24"/>
        </w:rPr>
        <w:t xml:space="preserve"> state securities commission (or an agency performing like functions)</w:t>
      </w:r>
      <w:r w:rsidR="00C50088">
        <w:rPr>
          <w:rFonts w:asciiTheme="minorHAnsi" w:hAnsiTheme="minorHAnsi"/>
          <w:szCs w:val="24"/>
        </w:rPr>
        <w:t>, or similar foreign regulatory authority</w:t>
      </w:r>
      <w:r w:rsidRPr="00273BB0">
        <w:rPr>
          <w:rFonts w:asciiTheme="minorHAnsi" w:hAnsiTheme="minorHAnsi"/>
          <w:szCs w:val="24"/>
        </w:rPr>
        <w:t xml:space="preserve"> that, within five years before </w:t>
      </w:r>
      <w:r w:rsidR="00C50088">
        <w:rPr>
          <w:rFonts w:asciiTheme="minorHAnsi" w:hAnsiTheme="minorHAnsi"/>
          <w:szCs w:val="24"/>
        </w:rPr>
        <w:t>application</w:t>
      </w:r>
      <w:r w:rsidRPr="00273BB0">
        <w:rPr>
          <w:rFonts w:asciiTheme="minorHAnsi" w:hAnsiTheme="minorHAnsi"/>
          <w:szCs w:val="24"/>
        </w:rPr>
        <w:t xml:space="preserve">, was the subject of a refusal order, stop order or order suspending the Regulation </w:t>
      </w:r>
      <w:proofErr w:type="spellStart"/>
      <w:r w:rsidRPr="00273BB0">
        <w:rPr>
          <w:rFonts w:asciiTheme="minorHAnsi" w:hAnsiTheme="minorHAnsi"/>
          <w:szCs w:val="24"/>
        </w:rPr>
        <w:t>A</w:t>
      </w:r>
      <w:proofErr w:type="spellEnd"/>
      <w:r w:rsidRPr="00273BB0">
        <w:rPr>
          <w:rFonts w:asciiTheme="minorHAnsi" w:hAnsiTheme="minorHAnsi"/>
          <w:szCs w:val="24"/>
        </w:rPr>
        <w:t xml:space="preserve"> exemption, or is, at the time of </w:t>
      </w:r>
      <w:r w:rsidR="008A1E1E">
        <w:rPr>
          <w:rFonts w:asciiTheme="minorHAnsi" w:hAnsiTheme="minorHAnsi"/>
          <w:szCs w:val="24"/>
        </w:rPr>
        <w:t>application</w:t>
      </w:r>
      <w:r w:rsidRPr="00273BB0">
        <w:rPr>
          <w:rFonts w:asciiTheme="minorHAnsi" w:hAnsiTheme="minorHAnsi"/>
          <w:szCs w:val="24"/>
        </w:rPr>
        <w:t>, the subject of an investigation or proceeding to determine whether a stop order or suspension should be issued?</w:t>
      </w:r>
    </w:p>
    <w:p w14:paraId="05208694" w14:textId="5AB88C6E" w:rsidR="00910EC7" w:rsidRPr="00273BB0" w:rsidRDefault="00544CD6" w:rsidP="00C50088">
      <w:pPr>
        <w:pStyle w:val="DefaultText"/>
        <w:ind w:left="360"/>
        <w:jc w:val="both"/>
        <w:rPr>
          <w:rFonts w:asciiTheme="minorHAnsi" w:hAnsiTheme="minorHAnsi"/>
          <w:szCs w:val="24"/>
        </w:rPr>
      </w:pPr>
      <w:sdt>
        <w:sdtPr>
          <w:rPr>
            <w:rFonts w:ascii="MS Gothic" w:eastAsia="MS Gothic" w:hAnsi="MS Gothic" w:cs="MS Gothic"/>
            <w:szCs w:val="24"/>
          </w:rPr>
          <w:id w:val="1331093875"/>
          <w14:checkbox>
            <w14:checked w14:val="0"/>
            <w14:checkedState w14:val="2612" w14:font="MS Gothic"/>
            <w14:uncheckedState w14:val="2610" w14:font="MS Gothic"/>
          </w14:checkbox>
        </w:sdtPr>
        <w:sdtEndPr/>
        <w:sdtContent>
          <w:r w:rsidR="00910EC7" w:rsidRPr="00273BB0">
            <w:rPr>
              <w:rFonts w:ascii="MS Gothic" w:eastAsia="MS Gothic" w:hAnsi="MS Gothic" w:cs="MS Gothic" w:hint="eastAsia"/>
              <w:szCs w:val="24"/>
            </w:rPr>
            <w:t>☐</w:t>
          </w:r>
        </w:sdtContent>
      </w:sdt>
      <w:r w:rsidR="00910EC7" w:rsidRPr="00273BB0">
        <w:rPr>
          <w:rFonts w:asciiTheme="minorHAnsi" w:hAnsiTheme="minorHAnsi"/>
          <w:szCs w:val="24"/>
        </w:rPr>
        <w:t xml:space="preserve"> Yes</w:t>
      </w:r>
      <w:r w:rsidR="00910EC7" w:rsidRPr="00273BB0">
        <w:rPr>
          <w:rFonts w:asciiTheme="minorHAnsi" w:hAnsiTheme="minorHAnsi"/>
          <w:szCs w:val="24"/>
        </w:rPr>
        <w:tab/>
      </w:r>
      <w:sdt>
        <w:sdtPr>
          <w:rPr>
            <w:rFonts w:ascii="MS Gothic" w:eastAsia="MS Gothic" w:hAnsi="MS Gothic" w:cs="MS Gothic"/>
            <w:szCs w:val="24"/>
          </w:rPr>
          <w:id w:val="1474019961"/>
          <w14:checkbox>
            <w14:checked w14:val="1"/>
            <w14:checkedState w14:val="2612" w14:font="MS Gothic"/>
            <w14:uncheckedState w14:val="2610" w14:font="MS Gothic"/>
          </w14:checkbox>
        </w:sdtPr>
        <w:sdtEndPr/>
        <w:sdtContent>
          <w:r w:rsidR="00351246">
            <w:rPr>
              <w:rFonts w:ascii="MS Gothic" w:eastAsia="MS Gothic" w:hAnsi="MS Gothic" w:cs="MS Gothic" w:hint="eastAsia"/>
              <w:szCs w:val="24"/>
            </w:rPr>
            <w:t>☒</w:t>
          </w:r>
        </w:sdtContent>
      </w:sdt>
      <w:r w:rsidR="00910EC7" w:rsidRPr="00273BB0">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10EC7" w:rsidRPr="00273BB0" w14:paraId="291D5DFF" w14:textId="77777777" w:rsidTr="00E06508">
        <w:trPr>
          <w:trHeight w:val="303"/>
        </w:trPr>
        <w:tc>
          <w:tcPr>
            <w:tcW w:w="10530" w:type="dxa"/>
            <w:vAlign w:val="center"/>
          </w:tcPr>
          <w:p w14:paraId="4BD79935" w14:textId="77777777" w:rsidR="00910EC7" w:rsidRPr="00273BB0" w:rsidRDefault="00544CD6"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00310996"/>
                <w:placeholder>
                  <w:docPart w:val="79CE02A4B99B4DFEB257459F72E834D7"/>
                </w:placeholder>
                <w:temporary/>
                <w:showingPlcHdr/>
              </w:sdtPr>
              <w:sdtEndPr>
                <w:rPr>
                  <w:rStyle w:val="DefaultParagraphFont"/>
                  <w:rFonts w:ascii="Times New Roman" w:hAnsi="Times New Roman"/>
                  <w:sz w:val="20"/>
                </w:rPr>
              </w:sdtEndPr>
              <w:sdtContent>
                <w:r w:rsidR="00910EC7" w:rsidRPr="00273BB0">
                  <w:rPr>
                    <w:rFonts w:asciiTheme="minorHAnsi" w:hAnsiTheme="minorHAnsi"/>
                    <w:i/>
                    <w:color w:val="A6A6A6" w:themeColor="background1" w:themeShade="A6"/>
                    <w:sz w:val="24"/>
                    <w:szCs w:val="24"/>
                  </w:rPr>
                  <w:t>If yes, explain in detail.</w:t>
                </w:r>
              </w:sdtContent>
            </w:sdt>
          </w:p>
        </w:tc>
      </w:tr>
    </w:tbl>
    <w:p w14:paraId="66ABCE02" w14:textId="77777777" w:rsidR="00DC5295" w:rsidRPr="00910EC7" w:rsidRDefault="00DC5295" w:rsidP="00DC5295">
      <w:pPr>
        <w:pStyle w:val="Heading1"/>
        <w:jc w:val="left"/>
        <w:rPr>
          <w:sz w:val="24"/>
          <w:szCs w:val="24"/>
        </w:rPr>
      </w:pPr>
    </w:p>
    <w:p w14:paraId="680B22C7" w14:textId="3EE40970" w:rsidR="00910EC7" w:rsidRPr="00273BB0" w:rsidRDefault="00910EC7" w:rsidP="00910EC7">
      <w:pPr>
        <w:pStyle w:val="DefaultText"/>
        <w:numPr>
          <w:ilvl w:val="0"/>
          <w:numId w:val="25"/>
        </w:numPr>
        <w:ind w:left="360"/>
        <w:jc w:val="both"/>
        <w:rPr>
          <w:rFonts w:asciiTheme="minorHAnsi" w:hAnsiTheme="minorHAnsi"/>
          <w:szCs w:val="24"/>
        </w:rPr>
      </w:pPr>
      <w:r w:rsidRPr="00910EC7">
        <w:rPr>
          <w:rFonts w:asciiTheme="minorHAnsi" w:hAnsiTheme="minorHAnsi"/>
          <w:szCs w:val="24"/>
        </w:rPr>
        <w:t>Are</w:t>
      </w:r>
      <w:r w:rsidRPr="008C0014">
        <w:rPr>
          <w:rFonts w:asciiTheme="minorHAnsi" w:hAnsiTheme="minorHAnsi"/>
          <w:szCs w:val="24"/>
        </w:rPr>
        <w:t xml:space="preserve"> any of the above-listed persons </w:t>
      </w:r>
      <w:r w:rsidRPr="00273BB0">
        <w:rPr>
          <w:rFonts w:asciiTheme="minorHAnsi" w:hAnsiTheme="minorHAnsi"/>
        </w:rPr>
        <w:t xml:space="preserve">subject to a United States Postal Service false representation order entered within five years before </w:t>
      </w:r>
      <w:r w:rsidR="002D3FD5">
        <w:rPr>
          <w:rFonts w:asciiTheme="minorHAnsi" w:hAnsiTheme="minorHAnsi"/>
        </w:rPr>
        <w:t>application</w:t>
      </w:r>
      <w:r w:rsidRPr="00273BB0">
        <w:rPr>
          <w:rFonts w:asciiTheme="minorHAnsi" w:hAnsiTheme="minorHAnsi"/>
        </w:rPr>
        <w:t xml:space="preserve">, or, at the time of such </w:t>
      </w:r>
      <w:r w:rsidR="002D3FD5">
        <w:rPr>
          <w:rFonts w:asciiTheme="minorHAnsi" w:hAnsiTheme="minorHAnsi"/>
        </w:rPr>
        <w:t>application</w:t>
      </w:r>
      <w:r w:rsidRPr="00273BB0">
        <w:rPr>
          <w:rFonts w:asciiTheme="minorHAnsi" w:hAnsiTheme="minorHAnsi"/>
        </w:rPr>
        <w:t>, subject to a temporary restraining order or preliminary injunction with respect to conduct alleged by the United States Postal Service to constitute a scheme or device for obtaining money or property through the mail by means of false representations</w:t>
      </w:r>
      <w:r w:rsidRPr="00910EC7">
        <w:rPr>
          <w:rFonts w:asciiTheme="minorHAnsi" w:hAnsiTheme="minorHAnsi"/>
          <w:szCs w:val="24"/>
        </w:rPr>
        <w:t>?</w:t>
      </w:r>
      <w:r w:rsidRPr="00273BB0">
        <w:rPr>
          <w:rFonts w:asciiTheme="minorHAnsi" w:hAnsiTheme="minorHAnsi"/>
          <w:szCs w:val="24"/>
        </w:rPr>
        <w:tab/>
      </w:r>
      <w:sdt>
        <w:sdtPr>
          <w:rPr>
            <w:rFonts w:ascii="MS Gothic" w:eastAsia="MS Gothic" w:hAnsi="MS Gothic" w:cs="MS Gothic"/>
            <w:szCs w:val="24"/>
          </w:rPr>
          <w:id w:val="844371262"/>
          <w14:checkbox>
            <w14:checked w14:val="0"/>
            <w14:checkedState w14:val="2612" w14:font="MS Gothic"/>
            <w14:uncheckedState w14:val="2610" w14:font="MS Gothic"/>
          </w14:checkbox>
        </w:sdtPr>
        <w:sdtEndPr/>
        <w:sdtContent>
          <w:r w:rsidRPr="00273BB0">
            <w:rPr>
              <w:rFonts w:ascii="MS Gothic" w:eastAsia="MS Gothic" w:hAnsi="MS Gothic" w:cs="MS Gothic" w:hint="eastAsia"/>
              <w:szCs w:val="24"/>
            </w:rPr>
            <w:t>☐</w:t>
          </w:r>
        </w:sdtContent>
      </w:sdt>
      <w:r w:rsidRPr="00273BB0">
        <w:rPr>
          <w:rFonts w:asciiTheme="minorHAnsi" w:hAnsiTheme="minorHAnsi"/>
          <w:szCs w:val="24"/>
        </w:rPr>
        <w:t xml:space="preserve"> Yes</w:t>
      </w:r>
      <w:r w:rsidRPr="00273BB0">
        <w:rPr>
          <w:rFonts w:asciiTheme="minorHAnsi" w:hAnsiTheme="minorHAnsi"/>
          <w:szCs w:val="24"/>
        </w:rPr>
        <w:tab/>
      </w:r>
      <w:sdt>
        <w:sdtPr>
          <w:rPr>
            <w:rFonts w:ascii="MS Gothic" w:eastAsia="MS Gothic" w:hAnsi="MS Gothic" w:cs="MS Gothic"/>
            <w:szCs w:val="24"/>
          </w:rPr>
          <w:id w:val="846059738"/>
          <w14:checkbox>
            <w14:checked w14:val="1"/>
            <w14:checkedState w14:val="2612" w14:font="MS Gothic"/>
            <w14:uncheckedState w14:val="2610" w14:font="MS Gothic"/>
          </w14:checkbox>
        </w:sdtPr>
        <w:sdtEndPr/>
        <w:sdtContent>
          <w:r w:rsidR="00351246">
            <w:rPr>
              <w:rFonts w:ascii="MS Gothic" w:eastAsia="MS Gothic" w:hAnsi="MS Gothic" w:cs="MS Gothic" w:hint="eastAsia"/>
              <w:szCs w:val="24"/>
            </w:rPr>
            <w:t>☒</w:t>
          </w:r>
        </w:sdtContent>
      </w:sdt>
      <w:r w:rsidRPr="00273BB0">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10EC7" w:rsidRPr="00273BB0" w14:paraId="1861DBF6" w14:textId="77777777" w:rsidTr="00E06508">
        <w:trPr>
          <w:trHeight w:val="303"/>
        </w:trPr>
        <w:tc>
          <w:tcPr>
            <w:tcW w:w="10530" w:type="dxa"/>
            <w:vAlign w:val="center"/>
          </w:tcPr>
          <w:p w14:paraId="0E421665" w14:textId="77777777" w:rsidR="00910EC7" w:rsidRPr="00273BB0" w:rsidRDefault="00544CD6"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742483463"/>
                <w:placeholder>
                  <w:docPart w:val="82D0AF45FA214AA8B1AA01249F074F4F"/>
                </w:placeholder>
                <w:temporary/>
                <w:showingPlcHdr/>
              </w:sdtPr>
              <w:sdtEndPr>
                <w:rPr>
                  <w:rStyle w:val="DefaultParagraphFont"/>
                  <w:rFonts w:ascii="Times New Roman" w:hAnsi="Times New Roman"/>
                  <w:sz w:val="20"/>
                </w:rPr>
              </w:sdtEndPr>
              <w:sdtContent>
                <w:r w:rsidR="00910EC7" w:rsidRPr="00273BB0">
                  <w:rPr>
                    <w:rFonts w:asciiTheme="minorHAnsi" w:hAnsiTheme="minorHAnsi"/>
                    <w:i/>
                    <w:color w:val="A6A6A6" w:themeColor="background1" w:themeShade="A6"/>
                    <w:sz w:val="24"/>
                    <w:szCs w:val="24"/>
                  </w:rPr>
                  <w:t>If yes, explain in detail.</w:t>
                </w:r>
              </w:sdtContent>
            </w:sdt>
          </w:p>
        </w:tc>
      </w:tr>
    </w:tbl>
    <w:p w14:paraId="7D4039D7" w14:textId="77777777" w:rsidR="00E105C8" w:rsidRDefault="00E105C8" w:rsidP="00B936FF">
      <w:pPr>
        <w:pStyle w:val="Heading1"/>
        <w:jc w:val="left"/>
      </w:pPr>
    </w:p>
    <w:p w14:paraId="23F7E644" w14:textId="224F6E4B" w:rsidR="008C0014" w:rsidRPr="008C0014" w:rsidRDefault="008C0014" w:rsidP="008C0014">
      <w:pPr>
        <w:pStyle w:val="DefaultText"/>
        <w:numPr>
          <w:ilvl w:val="0"/>
          <w:numId w:val="25"/>
        </w:numPr>
        <w:ind w:left="360"/>
        <w:jc w:val="both"/>
        <w:rPr>
          <w:rFonts w:asciiTheme="minorHAnsi" w:hAnsiTheme="minorHAnsi"/>
          <w:szCs w:val="24"/>
        </w:rPr>
      </w:pPr>
      <w:r w:rsidRPr="008C0014">
        <w:rPr>
          <w:rFonts w:asciiTheme="minorHAnsi" w:hAnsiTheme="minorHAnsi"/>
          <w:szCs w:val="24"/>
        </w:rPr>
        <w:t xml:space="preserve">Have </w:t>
      </w:r>
      <w:r w:rsidRPr="00650FC4">
        <w:rPr>
          <w:rFonts w:asciiTheme="minorHAnsi" w:hAnsiTheme="minorHAnsi"/>
          <w:szCs w:val="24"/>
        </w:rPr>
        <w:t>any of the above-listed pe</w:t>
      </w:r>
      <w:r w:rsidRPr="00273BB0">
        <w:rPr>
          <w:rFonts w:asciiTheme="minorHAnsi" w:hAnsiTheme="minorHAnsi"/>
          <w:szCs w:val="24"/>
        </w:rPr>
        <w:t xml:space="preserve">rsons been </w:t>
      </w:r>
      <w:r w:rsidRPr="00273BB0">
        <w:rPr>
          <w:rFonts w:asciiTheme="minorHAnsi" w:hAnsiTheme="minorHAnsi"/>
        </w:rPr>
        <w:t>found to have violated any other law governing or regulating any aspect of the business of securities  or banking or, within the past five years, been the subject of an action of a securities regulator denying, revoking</w:t>
      </w:r>
      <w:r w:rsidR="00183F73">
        <w:rPr>
          <w:rFonts w:asciiTheme="minorHAnsi" w:hAnsiTheme="minorHAnsi"/>
        </w:rPr>
        <w:t>,</w:t>
      </w:r>
      <w:r w:rsidRPr="00273BB0">
        <w:rPr>
          <w:rFonts w:asciiTheme="minorHAnsi" w:hAnsiTheme="minorHAnsi"/>
        </w:rPr>
        <w:t xml:space="preserve"> or suspending the right to engage in the business of securities as a broker-dealer, agent</w:t>
      </w:r>
      <w:r w:rsidR="00183F73">
        <w:rPr>
          <w:rFonts w:asciiTheme="minorHAnsi" w:hAnsiTheme="minorHAnsi"/>
        </w:rPr>
        <w:t>,</w:t>
      </w:r>
      <w:r w:rsidRPr="00273BB0">
        <w:rPr>
          <w:rFonts w:asciiTheme="minorHAnsi" w:hAnsiTheme="minorHAnsi"/>
        </w:rPr>
        <w:t xml:space="preserve"> or investment adviser or </w:t>
      </w:r>
      <w:r w:rsidR="00183F73">
        <w:rPr>
          <w:rFonts w:asciiTheme="minorHAnsi" w:hAnsiTheme="minorHAnsi"/>
        </w:rPr>
        <w:t xml:space="preserve">been </w:t>
      </w:r>
      <w:r w:rsidRPr="00273BB0">
        <w:rPr>
          <w:rFonts w:asciiTheme="minorHAnsi" w:hAnsiTheme="minorHAnsi"/>
        </w:rPr>
        <w:t>the subject of an action of any securities exchange or self-regulatory organization operating under the authority of the securities regulator suspending or expelling such person from membership in such exchange or self-regulatory organization</w:t>
      </w:r>
      <w:r w:rsidR="00183F73">
        <w:rPr>
          <w:rFonts w:asciiTheme="minorHAnsi" w:hAnsiTheme="minorHAnsi"/>
        </w:rPr>
        <w:t xml:space="preserve"> in the United States or any </w:t>
      </w:r>
      <w:r w:rsidR="00AE610C">
        <w:rPr>
          <w:rFonts w:asciiTheme="minorHAnsi" w:hAnsiTheme="minorHAnsi"/>
        </w:rPr>
        <w:t>foreign jurisd</w:t>
      </w:r>
      <w:r w:rsidR="00183F73">
        <w:rPr>
          <w:rFonts w:asciiTheme="minorHAnsi" w:hAnsiTheme="minorHAnsi"/>
        </w:rPr>
        <w:t>iction</w:t>
      </w:r>
      <w:r w:rsidRPr="008C0014">
        <w:rPr>
          <w:rFonts w:asciiTheme="minorHAnsi" w:hAnsiTheme="minorHAnsi"/>
          <w:szCs w:val="24"/>
        </w:rPr>
        <w:t>?</w:t>
      </w:r>
    </w:p>
    <w:p w14:paraId="78498D99" w14:textId="4B569219" w:rsidR="008C0014" w:rsidRPr="008C0014" w:rsidRDefault="008C0014" w:rsidP="008C0014">
      <w:pPr>
        <w:pStyle w:val="DefaultText"/>
        <w:jc w:val="both"/>
        <w:rPr>
          <w:rFonts w:asciiTheme="minorHAnsi" w:hAnsiTheme="minorHAnsi"/>
          <w:szCs w:val="24"/>
        </w:rPr>
      </w:pPr>
      <w:r w:rsidRPr="00650FC4">
        <w:rPr>
          <w:rFonts w:asciiTheme="minorHAnsi" w:hAnsiTheme="minorHAnsi"/>
          <w:szCs w:val="24"/>
        </w:rPr>
        <w:tab/>
      </w:r>
      <w:sdt>
        <w:sdtPr>
          <w:rPr>
            <w:rFonts w:asciiTheme="minorHAnsi" w:eastAsia="MS Gothic" w:hAnsiTheme="minorHAnsi" w:cs="MS Gothic"/>
            <w:szCs w:val="24"/>
          </w:rPr>
          <w:id w:val="2106226428"/>
          <w14:checkbox>
            <w14:checked w14:val="0"/>
            <w14:checkedState w14:val="2612" w14:font="MS Gothic"/>
            <w14:uncheckedState w14:val="2610" w14:font="MS Gothic"/>
          </w14:checkbox>
        </w:sdtPr>
        <w:sdtEndPr/>
        <w:sdtContent>
          <w:r w:rsidRPr="008C0014">
            <w:rPr>
              <w:rFonts w:ascii="MS Gothic" w:eastAsia="MS Gothic" w:hAnsi="MS Gothic" w:cs="MS Gothic" w:hint="eastAsia"/>
              <w:szCs w:val="24"/>
            </w:rPr>
            <w:t>☐</w:t>
          </w:r>
        </w:sdtContent>
      </w:sdt>
      <w:r w:rsidRPr="008C0014">
        <w:rPr>
          <w:rFonts w:asciiTheme="minorHAnsi" w:hAnsiTheme="minorHAnsi"/>
          <w:szCs w:val="24"/>
        </w:rPr>
        <w:t xml:space="preserve"> Yes</w:t>
      </w:r>
      <w:r w:rsidRPr="008C0014">
        <w:rPr>
          <w:rFonts w:asciiTheme="minorHAnsi" w:hAnsiTheme="minorHAnsi"/>
          <w:szCs w:val="24"/>
        </w:rPr>
        <w:tab/>
      </w:r>
      <w:sdt>
        <w:sdtPr>
          <w:rPr>
            <w:rFonts w:asciiTheme="minorHAnsi" w:eastAsia="MS Gothic" w:hAnsiTheme="minorHAnsi" w:cs="MS Gothic"/>
            <w:szCs w:val="24"/>
          </w:rPr>
          <w:id w:val="179170047"/>
          <w14:checkbox>
            <w14:checked w14:val="1"/>
            <w14:checkedState w14:val="2612" w14:font="MS Gothic"/>
            <w14:uncheckedState w14:val="2610" w14:font="MS Gothic"/>
          </w14:checkbox>
        </w:sdtPr>
        <w:sdtEndPr/>
        <w:sdtContent>
          <w:r w:rsidR="00351246">
            <w:rPr>
              <w:rFonts w:ascii="MS Gothic" w:eastAsia="MS Gothic" w:hAnsi="MS Gothic" w:cs="MS Gothic" w:hint="eastAsia"/>
              <w:szCs w:val="24"/>
            </w:rPr>
            <w:t>☒</w:t>
          </w:r>
        </w:sdtContent>
      </w:sdt>
      <w:r w:rsidRPr="008C0014">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8C0014" w:rsidRPr="00273BB0" w14:paraId="3FC88CF9" w14:textId="77777777" w:rsidTr="00E06508">
        <w:trPr>
          <w:trHeight w:val="303"/>
        </w:trPr>
        <w:tc>
          <w:tcPr>
            <w:tcW w:w="10530" w:type="dxa"/>
            <w:vAlign w:val="center"/>
          </w:tcPr>
          <w:p w14:paraId="38CA310D" w14:textId="77777777" w:rsidR="008C0014" w:rsidRPr="00273BB0" w:rsidRDefault="00544CD6"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415770697"/>
                <w:placeholder>
                  <w:docPart w:val="97741E6F65CE48C7A65EEC8DB2903353"/>
                </w:placeholder>
                <w:temporary/>
                <w:showingPlcHdr/>
              </w:sdtPr>
              <w:sdtEndPr>
                <w:rPr>
                  <w:rStyle w:val="DefaultParagraphFont"/>
                  <w:rFonts w:ascii="Times New Roman" w:hAnsi="Times New Roman"/>
                  <w:sz w:val="20"/>
                </w:rPr>
              </w:sdtEndPr>
              <w:sdtContent>
                <w:r w:rsidR="008C0014" w:rsidRPr="00273BB0">
                  <w:rPr>
                    <w:rFonts w:asciiTheme="minorHAnsi" w:hAnsiTheme="minorHAnsi"/>
                    <w:i/>
                    <w:color w:val="A6A6A6" w:themeColor="background1" w:themeShade="A6"/>
                    <w:sz w:val="24"/>
                    <w:szCs w:val="24"/>
                  </w:rPr>
                  <w:t>If yes, explain in detail.</w:t>
                </w:r>
              </w:sdtContent>
            </w:sdt>
          </w:p>
        </w:tc>
      </w:tr>
    </w:tbl>
    <w:p w14:paraId="0BD510B7" w14:textId="77777777" w:rsidR="00E105C8" w:rsidRDefault="00E105C8" w:rsidP="00B936FF">
      <w:pPr>
        <w:pStyle w:val="Heading1"/>
        <w:jc w:val="left"/>
      </w:pPr>
    </w:p>
    <w:p w14:paraId="4CA9F192" w14:textId="4AAAF15D" w:rsidR="00355183" w:rsidRPr="00355183" w:rsidRDefault="00355183" w:rsidP="0030399B">
      <w:pPr>
        <w:pStyle w:val="Heading1"/>
        <w:jc w:val="left"/>
        <w:rPr>
          <w:rFonts w:ascii="Calibri" w:hAnsi="Calibri"/>
          <w:szCs w:val="24"/>
        </w:rPr>
      </w:pPr>
    </w:p>
    <w:p w14:paraId="11FD7CAB" w14:textId="77777777" w:rsidR="00960BD6" w:rsidRDefault="00960BD6">
      <w:pPr>
        <w:rPr>
          <w:rFonts w:asciiTheme="minorHAnsi" w:hAnsiTheme="minorHAnsi"/>
          <w:b/>
          <w:caps/>
          <w:sz w:val="28"/>
        </w:rPr>
      </w:pPr>
      <w:r>
        <w:rPr>
          <w:caps/>
        </w:rPr>
        <w:br w:type="page"/>
      </w:r>
    </w:p>
    <w:p w14:paraId="2EA5470E" w14:textId="66A98FC6" w:rsidR="00086B61" w:rsidRPr="00B936FF" w:rsidRDefault="00086B61" w:rsidP="00086B61">
      <w:pPr>
        <w:pStyle w:val="Heading1"/>
        <w:rPr>
          <w:caps/>
        </w:rPr>
      </w:pPr>
      <w:r w:rsidRPr="00B936FF">
        <w:rPr>
          <w:caps/>
        </w:rPr>
        <w:lastRenderedPageBreak/>
        <w:t>Company’s Certifications and Signature</w:t>
      </w:r>
    </w:p>
    <w:p w14:paraId="15A3B5D6" w14:textId="77777777" w:rsidR="00C503B3" w:rsidRDefault="00C503B3" w:rsidP="0086026D">
      <w:pPr>
        <w:rPr>
          <w:rFonts w:asciiTheme="minorHAnsi" w:hAnsiTheme="minorHAnsi"/>
          <w:sz w:val="24"/>
          <w:szCs w:val="24"/>
        </w:rPr>
      </w:pPr>
    </w:p>
    <w:p w14:paraId="44838CBD" w14:textId="691075D1" w:rsidR="00BC475E" w:rsidRPr="007C71F0" w:rsidRDefault="00BC475E" w:rsidP="00BC475E">
      <w:pPr>
        <w:tabs>
          <w:tab w:val="left" w:pos="360"/>
        </w:tabs>
        <w:jc w:val="both"/>
        <w:rPr>
          <w:rFonts w:ascii="Calibri" w:hAnsi="Calibri"/>
          <w:sz w:val="24"/>
          <w:szCs w:val="24"/>
        </w:rPr>
      </w:pPr>
      <w:r>
        <w:rPr>
          <w:rFonts w:ascii="Calibri" w:hAnsi="Calibri"/>
          <w:sz w:val="24"/>
          <w:szCs w:val="24"/>
        </w:rPr>
        <w:t>T</w:t>
      </w:r>
      <w:r w:rsidRPr="007C71F0">
        <w:rPr>
          <w:rFonts w:ascii="Calibri" w:hAnsi="Calibri"/>
          <w:sz w:val="24"/>
          <w:szCs w:val="24"/>
        </w:rPr>
        <w:t xml:space="preserve">he Company’s </w:t>
      </w:r>
      <w:r w:rsidR="00646069">
        <w:rPr>
          <w:rFonts w:ascii="Calibri" w:hAnsi="Calibri"/>
          <w:sz w:val="24"/>
          <w:szCs w:val="24"/>
        </w:rPr>
        <w:t>e</w:t>
      </w:r>
      <w:r w:rsidRPr="007C71F0">
        <w:rPr>
          <w:rFonts w:ascii="Calibri" w:hAnsi="Calibri"/>
          <w:sz w:val="24"/>
          <w:szCs w:val="24"/>
        </w:rPr>
        <w:t xml:space="preserve">xecutive </w:t>
      </w:r>
      <w:r w:rsidR="00646069">
        <w:rPr>
          <w:rFonts w:ascii="Calibri" w:hAnsi="Calibri"/>
          <w:sz w:val="24"/>
          <w:szCs w:val="24"/>
        </w:rPr>
        <w:t>o</w:t>
      </w:r>
      <w:r w:rsidRPr="007C71F0">
        <w:rPr>
          <w:rFonts w:ascii="Calibri" w:hAnsi="Calibri"/>
          <w:sz w:val="24"/>
          <w:szCs w:val="24"/>
        </w:rPr>
        <w:t>fficer</w:t>
      </w:r>
      <w:r>
        <w:rPr>
          <w:rFonts w:ascii="Calibri" w:hAnsi="Calibri"/>
          <w:sz w:val="24"/>
          <w:szCs w:val="24"/>
        </w:rPr>
        <w:t>s</w:t>
      </w:r>
      <w:r w:rsidRPr="007C71F0">
        <w:rPr>
          <w:rFonts w:ascii="Calibri" w:hAnsi="Calibri"/>
          <w:sz w:val="24"/>
          <w:szCs w:val="24"/>
        </w:rPr>
        <w:t xml:space="preserve">, </w:t>
      </w:r>
      <w:r w:rsidR="00646069">
        <w:rPr>
          <w:rFonts w:ascii="Calibri" w:hAnsi="Calibri"/>
          <w:sz w:val="24"/>
          <w:szCs w:val="24"/>
        </w:rPr>
        <w:t>directors, and/or m</w:t>
      </w:r>
      <w:r w:rsidRPr="007C71F0">
        <w:rPr>
          <w:rFonts w:ascii="Calibri" w:hAnsi="Calibri"/>
          <w:sz w:val="24"/>
          <w:szCs w:val="24"/>
        </w:rPr>
        <w:t>anager</w:t>
      </w:r>
      <w:r w:rsidR="00646069">
        <w:rPr>
          <w:rFonts w:ascii="Calibri" w:hAnsi="Calibri"/>
          <w:sz w:val="24"/>
          <w:szCs w:val="24"/>
        </w:rPr>
        <w:t>s</w:t>
      </w:r>
      <w:r>
        <w:rPr>
          <w:rFonts w:ascii="Calibri" w:hAnsi="Calibri"/>
          <w:sz w:val="24"/>
          <w:szCs w:val="24"/>
        </w:rPr>
        <w:t xml:space="preserve"> </w:t>
      </w:r>
      <w:r w:rsidRPr="007C71F0">
        <w:rPr>
          <w:rFonts w:ascii="Calibri" w:hAnsi="Calibri"/>
          <w:sz w:val="24"/>
          <w:szCs w:val="24"/>
        </w:rPr>
        <w:t>must sign this Disclosure Document.  When they sign this Disclosure Document, they represent that they have diligently attempted to confirm the accuracy and completeness of the information in the Document.</w:t>
      </w:r>
      <w:r>
        <w:rPr>
          <w:rFonts w:ascii="Calibri" w:hAnsi="Calibri"/>
          <w:sz w:val="24"/>
          <w:szCs w:val="24"/>
        </w:rPr>
        <w:t xml:space="preserve">  </w:t>
      </w:r>
      <w:r w:rsidRPr="00086B61">
        <w:rPr>
          <w:rFonts w:ascii="Calibri" w:hAnsi="Calibri"/>
          <w:sz w:val="24"/>
          <w:szCs w:val="24"/>
        </w:rPr>
        <w:t xml:space="preserve">Failure to disclose material </w:t>
      </w:r>
      <w:r>
        <w:rPr>
          <w:rFonts w:ascii="Calibri" w:hAnsi="Calibri"/>
          <w:sz w:val="24"/>
          <w:szCs w:val="24"/>
        </w:rPr>
        <w:t>risks and other information</w:t>
      </w:r>
      <w:r w:rsidRPr="00086B61">
        <w:rPr>
          <w:rFonts w:ascii="Calibri" w:hAnsi="Calibri"/>
          <w:sz w:val="24"/>
          <w:szCs w:val="24"/>
        </w:rPr>
        <w:t xml:space="preserve"> may subject the Company, its </w:t>
      </w:r>
      <w:r w:rsidR="00646069">
        <w:rPr>
          <w:rFonts w:ascii="Calibri" w:hAnsi="Calibri"/>
          <w:sz w:val="24"/>
          <w:szCs w:val="24"/>
        </w:rPr>
        <w:t>o</w:t>
      </w:r>
      <w:r w:rsidRPr="00086B61">
        <w:rPr>
          <w:rFonts w:ascii="Calibri" w:hAnsi="Calibri"/>
          <w:sz w:val="24"/>
          <w:szCs w:val="24"/>
        </w:rPr>
        <w:t xml:space="preserve">fficers, </w:t>
      </w:r>
      <w:r w:rsidR="00646069">
        <w:rPr>
          <w:rFonts w:ascii="Calibri" w:hAnsi="Calibri"/>
          <w:sz w:val="24"/>
          <w:szCs w:val="24"/>
        </w:rPr>
        <w:t xml:space="preserve">directors, and/or managers </w:t>
      </w:r>
      <w:r w:rsidRPr="00086B61">
        <w:rPr>
          <w:rFonts w:ascii="Calibri" w:hAnsi="Calibri"/>
          <w:sz w:val="24"/>
          <w:szCs w:val="24"/>
        </w:rPr>
        <w:t>to liability for securities fraud</w:t>
      </w:r>
      <w:r>
        <w:rPr>
          <w:rFonts w:ascii="Calibri" w:hAnsi="Calibri"/>
          <w:sz w:val="24"/>
          <w:szCs w:val="24"/>
        </w:rPr>
        <w:t>.</w:t>
      </w:r>
    </w:p>
    <w:p w14:paraId="05BAF8C5" w14:textId="77777777" w:rsidR="00BC475E" w:rsidRPr="007C71F0" w:rsidRDefault="00BC475E" w:rsidP="00BC475E">
      <w:pPr>
        <w:tabs>
          <w:tab w:val="left" w:pos="360"/>
        </w:tabs>
        <w:jc w:val="both"/>
        <w:rPr>
          <w:rFonts w:ascii="Calibri" w:hAnsi="Calibri"/>
          <w:sz w:val="24"/>
          <w:szCs w:val="24"/>
        </w:rPr>
      </w:pPr>
    </w:p>
    <w:p w14:paraId="70E64354" w14:textId="77777777" w:rsidR="00BC475E" w:rsidRDefault="00BC475E" w:rsidP="00BC475E">
      <w:pPr>
        <w:rPr>
          <w:rFonts w:asciiTheme="minorHAnsi" w:hAnsiTheme="minorHAnsi"/>
          <w:sz w:val="24"/>
          <w:szCs w:val="24"/>
        </w:rPr>
      </w:pPr>
      <w:r w:rsidRPr="007C71F0">
        <w:rPr>
          <w:rFonts w:ascii="Calibri" w:hAnsi="Calibri"/>
          <w:sz w:val="24"/>
          <w:szCs w:val="24"/>
        </w:rPr>
        <w:t xml:space="preserve">When the Chief Financial Officer </w:t>
      </w:r>
      <w:r>
        <w:rPr>
          <w:rFonts w:ascii="Calibri" w:hAnsi="Calibri"/>
          <w:sz w:val="24"/>
          <w:szCs w:val="24"/>
        </w:rPr>
        <w:t xml:space="preserve">or Manager </w:t>
      </w:r>
      <w:r w:rsidRPr="007C71F0">
        <w:rPr>
          <w:rFonts w:ascii="Calibri" w:hAnsi="Calibri"/>
          <w:sz w:val="24"/>
          <w:szCs w:val="24"/>
        </w:rPr>
        <w:t xml:space="preserve">signs this Disclosure Document, he or she represents that the financial statements in the Document have been prepared in accordance with </w:t>
      </w:r>
      <w:r>
        <w:rPr>
          <w:rFonts w:ascii="Calibri" w:hAnsi="Calibri"/>
          <w:sz w:val="24"/>
          <w:szCs w:val="24"/>
        </w:rPr>
        <w:t>United States Generally Accepted Accounting Pr</w:t>
      </w:r>
      <w:r w:rsidRPr="007C71F0">
        <w:rPr>
          <w:rFonts w:ascii="Calibri" w:hAnsi="Calibri"/>
          <w:sz w:val="24"/>
          <w:szCs w:val="24"/>
        </w:rPr>
        <w:t>inciples which have been consistently applied, except where explained in the notes to the financial statements and represents that the financial statements fairly state the Company's financial position and results of operations, or receipts and disbursements, as of the dates and period(s) indicated.  He or she also represents that year-end figures include all adjustments necessary for a fair presentation under the circumstances.</w:t>
      </w:r>
    </w:p>
    <w:p w14:paraId="6E83F394" w14:textId="77777777" w:rsidR="000F44F3" w:rsidRPr="000F44F3" w:rsidRDefault="000F44F3" w:rsidP="005D1E14">
      <w:pPr>
        <w:jc w:val="both"/>
        <w:rPr>
          <w:rFonts w:asciiTheme="minorHAnsi" w:hAnsiTheme="minorHAnsi"/>
          <w:sz w:val="24"/>
          <w:szCs w:val="24"/>
        </w:rPr>
      </w:pPr>
    </w:p>
    <w:p w14:paraId="3DAF3D4B" w14:textId="70C51F41" w:rsidR="00BC475E" w:rsidRDefault="00BC475E" w:rsidP="005D1E14">
      <w:pPr>
        <w:jc w:val="both"/>
        <w:rPr>
          <w:rFonts w:asciiTheme="minorHAnsi" w:hAnsiTheme="minorHAnsi"/>
          <w:sz w:val="24"/>
          <w:szCs w:val="24"/>
        </w:rPr>
      </w:pPr>
    </w:p>
    <w:p w14:paraId="06CF482E" w14:textId="77777777" w:rsidR="00BC475E" w:rsidRDefault="00BC475E" w:rsidP="005D1E14">
      <w:pPr>
        <w:jc w:val="both"/>
        <w:rPr>
          <w:rFonts w:asciiTheme="minorHAnsi" w:hAnsiTheme="minorHAnsi"/>
          <w:sz w:val="24"/>
          <w:szCs w:val="24"/>
        </w:rPr>
      </w:pPr>
    </w:p>
    <w:p w14:paraId="5910CFB2" w14:textId="48607456" w:rsidR="00BC475E" w:rsidRPr="00C503B3" w:rsidRDefault="00BC475E" w:rsidP="00BC475E">
      <w:pPr>
        <w:jc w:val="both"/>
        <w:rPr>
          <w:rFonts w:asciiTheme="minorHAnsi" w:hAnsiTheme="minorHAnsi"/>
          <w:sz w:val="24"/>
          <w:szCs w:val="24"/>
        </w:rPr>
      </w:pPr>
      <w:r w:rsidRPr="00C503B3">
        <w:rPr>
          <w:rFonts w:asciiTheme="minorHAnsi" w:hAnsiTheme="minorHAnsi"/>
          <w:sz w:val="24"/>
          <w:szCs w:val="24"/>
        </w:rPr>
        <w:t xml:space="preserve">The </w:t>
      </w:r>
      <w:r>
        <w:rPr>
          <w:rFonts w:asciiTheme="minorHAnsi" w:hAnsiTheme="minorHAnsi"/>
          <w:sz w:val="24"/>
          <w:szCs w:val="24"/>
        </w:rPr>
        <w:t>Company</w:t>
      </w:r>
      <w:r w:rsidRPr="00C503B3">
        <w:rPr>
          <w:rFonts w:asciiTheme="minorHAnsi" w:hAnsiTheme="minorHAnsi"/>
          <w:sz w:val="24"/>
          <w:szCs w:val="24"/>
        </w:rPr>
        <w:t xml:space="preserve"> hereby irrevocably appoints th</w:t>
      </w:r>
      <w:r w:rsidR="002B1F29">
        <w:rPr>
          <w:rFonts w:asciiTheme="minorHAnsi" w:hAnsiTheme="minorHAnsi"/>
          <w:sz w:val="24"/>
          <w:szCs w:val="24"/>
        </w:rPr>
        <w:t>e</w:t>
      </w:r>
      <w:r w:rsidRPr="00C503B3">
        <w:rPr>
          <w:rFonts w:asciiTheme="minorHAnsi" w:hAnsiTheme="minorHAnsi"/>
          <w:sz w:val="24"/>
          <w:szCs w:val="24"/>
        </w:rPr>
        <w:t xml:space="preserve"> legal designated officer of the jurisdiction(s) in which this notice is filed as its agent for service of process upon whom may be served any notice, process or pleading in any action or proceeding against it arising out of, or in connection with, the sale of securities and the undersigned does hereby consent that any such action or proceeding against it may be commenced in any court of competent jurisdiction and proper venue within the jurisdiction in which this notice is filed by service of process upon the officers so designated with the same effect as if the undersigned was organized or created under the laws of that jurisdiction and have been served lawfully with process in that jurisdiction.  It is requested that a copy of any notice, process, or pleading served hereunder be mailed to:</w:t>
      </w:r>
    </w:p>
    <w:p w14:paraId="74FCC856" w14:textId="77777777" w:rsidR="00BC475E" w:rsidRPr="00C503B3" w:rsidRDefault="00BC475E" w:rsidP="00BC475E">
      <w:pPr>
        <w:rPr>
          <w:rFonts w:asciiTheme="minorHAnsi" w:hAnsiTheme="minorHAnsi"/>
          <w:sz w:val="24"/>
          <w:szCs w:val="24"/>
        </w:rPr>
      </w:pPr>
    </w:p>
    <w:p w14:paraId="209E81EE" w14:textId="77777777" w:rsidR="00BC475E" w:rsidRPr="00C503B3" w:rsidRDefault="00BC475E" w:rsidP="00BC475E">
      <w:pPr>
        <w:pStyle w:val="ListParagraph"/>
        <w:rPr>
          <w:rFonts w:asciiTheme="minorHAnsi" w:hAnsiTheme="minorHAnsi"/>
          <w:sz w:val="10"/>
          <w:szCs w:val="10"/>
        </w:rPr>
      </w:pPr>
    </w:p>
    <w:p w14:paraId="7BEB5682" w14:textId="1DACB61C" w:rsidR="00BC475E" w:rsidRPr="00C503B3" w:rsidRDefault="00BC475E" w:rsidP="00BC475E">
      <w:pPr>
        <w:jc w:val="center"/>
        <w:rPr>
          <w:rFonts w:asciiTheme="minorHAnsi" w:hAnsiTheme="minorHAnsi"/>
        </w:rPr>
      </w:pPr>
      <w:r w:rsidRPr="00C503B3">
        <w:object w:dxaOrig="1440" w:dyaOrig="1440" w14:anchorId="4FBE56F8">
          <v:shape id="_x0000_i1113" type="#_x0000_t75" style="width:407.25pt;height:18pt" o:ole="">
            <v:imagedata r:id="rId68" o:title=""/>
          </v:shape>
          <w:control r:id="rId69" w:name="TextBox2211" w:shapeid="_x0000_i1113"/>
        </w:object>
      </w:r>
    </w:p>
    <w:p w14:paraId="0E62AB45" w14:textId="77777777" w:rsidR="00BC475E" w:rsidRPr="00C503B3" w:rsidRDefault="00BC475E" w:rsidP="00BC475E">
      <w:pPr>
        <w:jc w:val="center"/>
        <w:rPr>
          <w:rFonts w:asciiTheme="minorHAnsi" w:hAnsiTheme="minorHAnsi"/>
        </w:rPr>
      </w:pPr>
      <w:r w:rsidRPr="00C503B3">
        <w:rPr>
          <w:rFonts w:asciiTheme="minorHAnsi" w:hAnsiTheme="minorHAnsi"/>
        </w:rPr>
        <w:t>Name</w:t>
      </w:r>
    </w:p>
    <w:p w14:paraId="7A513B39" w14:textId="0AE514F4" w:rsidR="00BC475E" w:rsidRPr="00C503B3" w:rsidRDefault="00BC475E" w:rsidP="00BC475E">
      <w:pPr>
        <w:jc w:val="center"/>
        <w:rPr>
          <w:rFonts w:asciiTheme="minorHAnsi" w:hAnsiTheme="minorHAnsi"/>
        </w:rPr>
      </w:pPr>
      <w:r w:rsidRPr="00C503B3">
        <w:object w:dxaOrig="1440" w:dyaOrig="1440" w14:anchorId="541B40BC">
          <v:shape id="_x0000_i1115" type="#_x0000_t75" style="width:407.25pt;height:18pt" o:ole="">
            <v:imagedata r:id="rId70" o:title=""/>
          </v:shape>
          <w:control r:id="rId71" w:name="TextBox2212" w:shapeid="_x0000_i1115"/>
        </w:object>
      </w:r>
    </w:p>
    <w:p w14:paraId="1959ECA6" w14:textId="77777777" w:rsidR="00BC475E" w:rsidRPr="00C503B3" w:rsidRDefault="00BC475E" w:rsidP="00BC475E">
      <w:pPr>
        <w:pStyle w:val="ListParagraph"/>
        <w:ind w:left="0"/>
        <w:jc w:val="center"/>
        <w:rPr>
          <w:rFonts w:asciiTheme="minorHAnsi" w:hAnsiTheme="minorHAnsi"/>
        </w:rPr>
      </w:pPr>
      <w:r w:rsidRPr="00C503B3">
        <w:rPr>
          <w:rFonts w:asciiTheme="minorHAnsi" w:hAnsiTheme="minorHAnsi"/>
        </w:rPr>
        <w:t>Address</w:t>
      </w:r>
    </w:p>
    <w:p w14:paraId="29D8685C" w14:textId="77777777" w:rsidR="00BC475E" w:rsidRPr="00C503B3" w:rsidRDefault="00BC475E" w:rsidP="00BC475E">
      <w:pPr>
        <w:ind w:left="720"/>
        <w:rPr>
          <w:rFonts w:asciiTheme="minorHAnsi" w:hAnsiTheme="minorHAnsi"/>
          <w:sz w:val="10"/>
          <w:szCs w:val="10"/>
        </w:rPr>
      </w:pPr>
    </w:p>
    <w:tbl>
      <w:tblPr>
        <w:tblStyle w:val="TableGrid"/>
        <w:tblW w:w="0" w:type="auto"/>
        <w:tblLayout w:type="fixed"/>
        <w:tblLook w:val="01E0" w:firstRow="1" w:lastRow="1" w:firstColumn="1" w:lastColumn="1" w:noHBand="0" w:noVBand="0"/>
      </w:tblPr>
      <w:tblGrid>
        <w:gridCol w:w="5508"/>
      </w:tblGrid>
      <w:tr w:rsidR="006469C0" w:rsidRPr="00F8259D" w14:paraId="2870D45E" w14:textId="77777777" w:rsidTr="00D2264C">
        <w:trPr>
          <w:trHeight w:val="45"/>
        </w:trPr>
        <w:tc>
          <w:tcPr>
            <w:tcW w:w="5508" w:type="dxa"/>
            <w:tcBorders>
              <w:top w:val="nil"/>
              <w:left w:val="nil"/>
              <w:bottom w:val="nil"/>
              <w:right w:val="nil"/>
            </w:tcBorders>
          </w:tcPr>
          <w:p w14:paraId="6D1DB9E1" w14:textId="77777777" w:rsidR="006469C0" w:rsidRPr="00F8259D" w:rsidRDefault="006469C0" w:rsidP="00507AF7">
            <w:pPr>
              <w:rPr>
                <w:rFonts w:ascii="Calibri" w:hAnsi="Calibri"/>
                <w:sz w:val="24"/>
                <w:szCs w:val="24"/>
              </w:rPr>
            </w:pPr>
          </w:p>
        </w:tc>
      </w:tr>
      <w:tr w:rsidR="006469C0" w:rsidRPr="00D2264C" w14:paraId="7AFC7ED9" w14:textId="77777777" w:rsidTr="00D2264C">
        <w:trPr>
          <w:trHeight w:val="45"/>
        </w:trPr>
        <w:tc>
          <w:tcPr>
            <w:tcW w:w="5508" w:type="dxa"/>
            <w:tcBorders>
              <w:top w:val="nil"/>
              <w:left w:val="nil"/>
              <w:bottom w:val="nil"/>
              <w:right w:val="nil"/>
            </w:tcBorders>
          </w:tcPr>
          <w:p w14:paraId="29C162EA" w14:textId="77777777" w:rsidR="006469C0" w:rsidRPr="00D2264C" w:rsidRDefault="006469C0" w:rsidP="00507AF7">
            <w:pPr>
              <w:rPr>
                <w:rFonts w:asciiTheme="minorHAnsi" w:hAnsiTheme="minorHAnsi"/>
                <w:sz w:val="24"/>
                <w:szCs w:val="24"/>
              </w:rPr>
            </w:pPr>
            <w:r w:rsidRPr="00D2264C">
              <w:rPr>
                <w:rFonts w:asciiTheme="minorHAnsi" w:hAnsiTheme="minorHAnsi"/>
                <w:sz w:val="24"/>
                <w:szCs w:val="24"/>
              </w:rPr>
              <w:t>Name of Signer (Print)</w:t>
            </w:r>
          </w:p>
        </w:tc>
      </w:tr>
      <w:tr w:rsidR="006469C0" w:rsidRPr="00D2264C" w14:paraId="27ED0B5C" w14:textId="77777777" w:rsidTr="00D2264C">
        <w:trPr>
          <w:trHeight w:val="45"/>
        </w:trPr>
        <w:tc>
          <w:tcPr>
            <w:tcW w:w="5508" w:type="dxa"/>
            <w:tcBorders>
              <w:top w:val="nil"/>
              <w:left w:val="nil"/>
              <w:bottom w:val="nil"/>
              <w:right w:val="nil"/>
            </w:tcBorders>
          </w:tcPr>
          <w:p w14:paraId="3912F926" w14:textId="7096EA62" w:rsidR="006469C0" w:rsidRPr="00D2264C" w:rsidRDefault="006469C0" w:rsidP="00507AF7">
            <w:pPr>
              <w:rPr>
                <w:rFonts w:asciiTheme="minorHAnsi" w:hAnsiTheme="minorHAnsi"/>
                <w:sz w:val="24"/>
                <w:szCs w:val="24"/>
              </w:rPr>
            </w:pPr>
            <w:r w:rsidRPr="00D2264C">
              <w:rPr>
                <w:rFonts w:eastAsiaTheme="minorHAnsi"/>
              </w:rPr>
              <w:object w:dxaOrig="1440" w:dyaOrig="1440" w14:anchorId="76D32646">
                <v:shape id="_x0000_i1117" type="#_x0000_t75" style="width:261pt;height:18pt" o:ole="">
                  <v:imagedata r:id="rId72" o:title=""/>
                </v:shape>
                <w:control r:id="rId73" w:name="TextBox301" w:shapeid="_x0000_i1117"/>
              </w:object>
            </w:r>
          </w:p>
        </w:tc>
      </w:tr>
      <w:tr w:rsidR="006469C0" w:rsidRPr="00D2264C" w14:paraId="61EEF3D1" w14:textId="77777777" w:rsidTr="00D2264C">
        <w:trPr>
          <w:trHeight w:val="45"/>
        </w:trPr>
        <w:tc>
          <w:tcPr>
            <w:tcW w:w="5508" w:type="dxa"/>
            <w:tcBorders>
              <w:top w:val="nil"/>
              <w:left w:val="nil"/>
              <w:bottom w:val="nil"/>
              <w:right w:val="nil"/>
            </w:tcBorders>
          </w:tcPr>
          <w:p w14:paraId="75D405C9" w14:textId="77777777" w:rsidR="006469C0" w:rsidRPr="00D2264C" w:rsidRDefault="006469C0" w:rsidP="00507AF7">
            <w:pPr>
              <w:rPr>
                <w:rFonts w:asciiTheme="minorHAnsi" w:hAnsiTheme="minorHAnsi"/>
                <w:sz w:val="24"/>
                <w:szCs w:val="24"/>
              </w:rPr>
            </w:pPr>
            <w:r w:rsidRPr="00D2264C">
              <w:rPr>
                <w:rFonts w:asciiTheme="minorHAnsi" w:hAnsiTheme="minorHAnsi"/>
                <w:sz w:val="24"/>
                <w:szCs w:val="24"/>
              </w:rPr>
              <w:t>Date</w:t>
            </w:r>
          </w:p>
        </w:tc>
      </w:tr>
      <w:tr w:rsidR="006469C0" w:rsidRPr="00D2264C" w14:paraId="2314E857" w14:textId="77777777" w:rsidTr="00D2264C">
        <w:trPr>
          <w:trHeight w:val="45"/>
        </w:trPr>
        <w:tc>
          <w:tcPr>
            <w:tcW w:w="5508" w:type="dxa"/>
            <w:tcBorders>
              <w:top w:val="nil"/>
              <w:left w:val="nil"/>
              <w:bottom w:val="nil"/>
              <w:right w:val="nil"/>
            </w:tcBorders>
          </w:tcPr>
          <w:p w14:paraId="2686F941" w14:textId="7BB3DB7D" w:rsidR="006469C0" w:rsidRPr="00D2264C" w:rsidRDefault="006469C0" w:rsidP="00507AF7">
            <w:pPr>
              <w:rPr>
                <w:rFonts w:asciiTheme="minorHAnsi" w:hAnsiTheme="minorHAnsi"/>
                <w:sz w:val="24"/>
                <w:szCs w:val="24"/>
              </w:rPr>
            </w:pPr>
            <w:r w:rsidRPr="00D2264C">
              <w:rPr>
                <w:rFonts w:eastAsiaTheme="minorHAnsi"/>
              </w:rPr>
              <w:object w:dxaOrig="1440" w:dyaOrig="1440" w14:anchorId="756ED5E9">
                <v:shape id="_x0000_i1119" type="#_x0000_t75" style="width:261pt;height:18pt" o:ole="">
                  <v:imagedata r:id="rId74" o:title=""/>
                </v:shape>
                <w:control r:id="rId75" w:name="TextBox303" w:shapeid="_x0000_i1119"/>
              </w:object>
            </w:r>
          </w:p>
        </w:tc>
      </w:tr>
      <w:tr w:rsidR="006469C0" w:rsidRPr="00D2264C" w14:paraId="55921D88" w14:textId="77777777" w:rsidTr="00D2264C">
        <w:trPr>
          <w:trHeight w:val="45"/>
        </w:trPr>
        <w:tc>
          <w:tcPr>
            <w:tcW w:w="5508" w:type="dxa"/>
            <w:tcBorders>
              <w:top w:val="nil"/>
              <w:left w:val="nil"/>
              <w:bottom w:val="nil"/>
              <w:right w:val="nil"/>
            </w:tcBorders>
          </w:tcPr>
          <w:p w14:paraId="6A33856A" w14:textId="77777777" w:rsidR="006469C0" w:rsidRPr="00D2264C" w:rsidRDefault="006469C0" w:rsidP="00507AF7">
            <w:pPr>
              <w:rPr>
                <w:rFonts w:asciiTheme="minorHAnsi" w:hAnsiTheme="minorHAnsi"/>
                <w:sz w:val="24"/>
                <w:szCs w:val="24"/>
              </w:rPr>
            </w:pPr>
            <w:r w:rsidRPr="00D2264C">
              <w:rPr>
                <w:rFonts w:asciiTheme="minorHAnsi" w:hAnsiTheme="minorHAnsi"/>
                <w:sz w:val="24"/>
                <w:szCs w:val="24"/>
              </w:rPr>
              <w:t>Name of Signer (Print)</w:t>
            </w:r>
          </w:p>
        </w:tc>
      </w:tr>
      <w:tr w:rsidR="006469C0" w:rsidRPr="00D2264C" w14:paraId="1133B224" w14:textId="77777777" w:rsidTr="00D2264C">
        <w:trPr>
          <w:trHeight w:val="45"/>
        </w:trPr>
        <w:tc>
          <w:tcPr>
            <w:tcW w:w="5508" w:type="dxa"/>
            <w:tcBorders>
              <w:top w:val="nil"/>
              <w:left w:val="nil"/>
              <w:bottom w:val="nil"/>
              <w:right w:val="nil"/>
            </w:tcBorders>
          </w:tcPr>
          <w:p w14:paraId="172C1524" w14:textId="16696D0D" w:rsidR="006469C0" w:rsidRPr="00D2264C" w:rsidRDefault="006469C0" w:rsidP="00507AF7">
            <w:pPr>
              <w:rPr>
                <w:rFonts w:asciiTheme="minorHAnsi" w:hAnsiTheme="minorHAnsi"/>
                <w:sz w:val="24"/>
                <w:szCs w:val="24"/>
              </w:rPr>
            </w:pPr>
            <w:r w:rsidRPr="00D2264C">
              <w:rPr>
                <w:rFonts w:eastAsiaTheme="minorHAnsi"/>
              </w:rPr>
              <w:object w:dxaOrig="1440" w:dyaOrig="1440" w14:anchorId="0BEDA644">
                <v:shape id="_x0000_i1121" type="#_x0000_t75" style="width:261pt;height:18pt" o:ole="">
                  <v:imagedata r:id="rId72" o:title=""/>
                </v:shape>
                <w:control r:id="rId76" w:name="TextBox3012" w:shapeid="_x0000_i1121"/>
              </w:object>
            </w:r>
          </w:p>
        </w:tc>
      </w:tr>
      <w:tr w:rsidR="006469C0" w:rsidRPr="00D2264C" w14:paraId="66ADC74C" w14:textId="77777777" w:rsidTr="00D2264C">
        <w:trPr>
          <w:trHeight w:val="45"/>
        </w:trPr>
        <w:tc>
          <w:tcPr>
            <w:tcW w:w="5508" w:type="dxa"/>
            <w:tcBorders>
              <w:top w:val="nil"/>
              <w:left w:val="nil"/>
              <w:bottom w:val="nil"/>
              <w:right w:val="nil"/>
            </w:tcBorders>
          </w:tcPr>
          <w:p w14:paraId="19262031" w14:textId="23E5DDA7" w:rsidR="006469C0" w:rsidRPr="00D2264C" w:rsidRDefault="006469C0" w:rsidP="00507AF7">
            <w:pPr>
              <w:rPr>
                <w:rFonts w:asciiTheme="minorHAnsi" w:hAnsiTheme="minorHAnsi"/>
                <w:sz w:val="24"/>
                <w:szCs w:val="24"/>
              </w:rPr>
            </w:pPr>
            <w:r w:rsidRPr="00D2264C">
              <w:rPr>
                <w:rFonts w:asciiTheme="minorHAnsi" w:hAnsiTheme="minorHAnsi"/>
                <w:sz w:val="24"/>
                <w:szCs w:val="24"/>
              </w:rPr>
              <w:t>Date</w:t>
            </w:r>
            <w:r>
              <w:rPr>
                <w:rFonts w:asciiTheme="minorHAnsi" w:hAnsiTheme="minorHAnsi"/>
                <w:sz w:val="24"/>
                <w:szCs w:val="24"/>
              </w:rPr>
              <w:t>04/01/2025</w:t>
            </w:r>
          </w:p>
        </w:tc>
      </w:tr>
      <w:tr w:rsidR="006469C0" w:rsidRPr="00D2264C" w14:paraId="566337D2" w14:textId="77777777" w:rsidTr="00D2264C">
        <w:trPr>
          <w:trHeight w:val="45"/>
        </w:trPr>
        <w:tc>
          <w:tcPr>
            <w:tcW w:w="5508" w:type="dxa"/>
            <w:tcBorders>
              <w:top w:val="nil"/>
              <w:left w:val="nil"/>
              <w:bottom w:val="nil"/>
              <w:right w:val="nil"/>
            </w:tcBorders>
          </w:tcPr>
          <w:p w14:paraId="737B25BA" w14:textId="1C828D3D" w:rsidR="006469C0" w:rsidRPr="00D2264C" w:rsidRDefault="006469C0" w:rsidP="00507AF7">
            <w:pPr>
              <w:rPr>
                <w:rFonts w:asciiTheme="minorHAnsi" w:hAnsiTheme="minorHAnsi"/>
                <w:sz w:val="24"/>
                <w:szCs w:val="24"/>
              </w:rPr>
            </w:pPr>
            <w:r w:rsidRPr="00D2264C">
              <w:rPr>
                <w:rFonts w:eastAsiaTheme="minorHAnsi"/>
              </w:rPr>
              <w:object w:dxaOrig="1440" w:dyaOrig="1440" w14:anchorId="06A65AC1">
                <v:shape id="_x0000_i1123" type="#_x0000_t75" style="width:261pt;height:18pt" o:ole="">
                  <v:imagedata r:id="rId72" o:title=""/>
                </v:shape>
                <w:control r:id="rId77" w:name="TextBox3031" w:shapeid="_x0000_i1123"/>
              </w:object>
            </w:r>
          </w:p>
        </w:tc>
      </w:tr>
      <w:tr w:rsidR="006469C0" w:rsidRPr="00D2264C" w14:paraId="0AB2FFBB" w14:textId="77777777" w:rsidTr="00913EFB">
        <w:trPr>
          <w:trHeight w:val="45"/>
        </w:trPr>
        <w:tc>
          <w:tcPr>
            <w:tcW w:w="5508" w:type="dxa"/>
            <w:tcBorders>
              <w:top w:val="nil"/>
              <w:left w:val="nil"/>
              <w:bottom w:val="nil"/>
              <w:right w:val="nil"/>
            </w:tcBorders>
          </w:tcPr>
          <w:p w14:paraId="2C99287D" w14:textId="3D584E15" w:rsidR="006469C0" w:rsidRPr="00D2264C" w:rsidRDefault="006469C0" w:rsidP="00507AF7">
            <w:pPr>
              <w:rPr>
                <w:rFonts w:asciiTheme="minorHAnsi" w:hAnsiTheme="minorHAnsi"/>
                <w:sz w:val="24"/>
                <w:szCs w:val="24"/>
              </w:rPr>
            </w:pPr>
            <w:r>
              <w:rPr>
                <w:rFonts w:asciiTheme="minorHAnsi" w:hAnsiTheme="minorHAnsi"/>
                <w:sz w:val="24"/>
                <w:szCs w:val="24"/>
              </w:rPr>
              <w:t>Signature</w:t>
            </w:r>
          </w:p>
        </w:tc>
      </w:tr>
      <w:tr w:rsidR="006469C0" w:rsidRPr="00D2264C" w14:paraId="02D35DF7" w14:textId="77777777" w:rsidTr="00913EFB">
        <w:trPr>
          <w:trHeight w:val="45"/>
        </w:trPr>
        <w:tc>
          <w:tcPr>
            <w:tcW w:w="5508" w:type="dxa"/>
            <w:tcBorders>
              <w:top w:val="nil"/>
              <w:left w:val="nil"/>
              <w:bottom w:val="nil"/>
              <w:right w:val="nil"/>
            </w:tcBorders>
          </w:tcPr>
          <w:p w14:paraId="536FCB34" w14:textId="39F5581F" w:rsidR="006469C0" w:rsidRPr="00D2264C" w:rsidRDefault="006469C0" w:rsidP="00507AF7">
            <w:pPr>
              <w:rPr>
                <w:rFonts w:asciiTheme="minorHAnsi" w:hAnsiTheme="minorHAnsi"/>
                <w:sz w:val="24"/>
                <w:szCs w:val="24"/>
              </w:rPr>
            </w:pPr>
            <w:r w:rsidRPr="00D2264C">
              <w:rPr>
                <w:rFonts w:eastAsiaTheme="minorHAnsi"/>
              </w:rPr>
              <w:object w:dxaOrig="1440" w:dyaOrig="1440" w14:anchorId="545B5181">
                <v:shape id="_x0000_i1125" type="#_x0000_t75" style="width:261pt;height:18pt" o:ole="">
                  <v:imagedata r:id="rId78" o:title=""/>
                </v:shape>
                <w:control r:id="rId79" w:name="TextBox30121" w:shapeid="_x0000_i1125"/>
              </w:object>
            </w:r>
          </w:p>
        </w:tc>
      </w:tr>
      <w:tr w:rsidR="006469C0" w:rsidRPr="00D2264C" w14:paraId="03653DA4" w14:textId="77777777" w:rsidTr="00913EFB">
        <w:trPr>
          <w:trHeight w:val="45"/>
        </w:trPr>
        <w:tc>
          <w:tcPr>
            <w:tcW w:w="5508" w:type="dxa"/>
            <w:tcBorders>
              <w:top w:val="nil"/>
              <w:left w:val="nil"/>
              <w:bottom w:val="nil"/>
              <w:right w:val="nil"/>
            </w:tcBorders>
          </w:tcPr>
          <w:p w14:paraId="02C61020" w14:textId="77777777" w:rsidR="006469C0" w:rsidRPr="00D2264C" w:rsidRDefault="006469C0" w:rsidP="00507AF7">
            <w:pPr>
              <w:rPr>
                <w:rFonts w:asciiTheme="minorHAnsi" w:hAnsiTheme="minorHAnsi"/>
                <w:sz w:val="24"/>
                <w:szCs w:val="24"/>
              </w:rPr>
            </w:pPr>
            <w:r w:rsidRPr="00D2264C">
              <w:rPr>
                <w:rFonts w:asciiTheme="minorHAnsi" w:hAnsiTheme="minorHAnsi"/>
                <w:sz w:val="24"/>
                <w:szCs w:val="24"/>
              </w:rPr>
              <w:t>Name of Signer (Print)</w:t>
            </w:r>
          </w:p>
        </w:tc>
      </w:tr>
      <w:tr w:rsidR="006469C0" w:rsidRPr="00D2264C" w14:paraId="122A9D2B" w14:textId="77777777" w:rsidTr="00913EFB">
        <w:trPr>
          <w:trHeight w:val="45"/>
        </w:trPr>
        <w:tc>
          <w:tcPr>
            <w:tcW w:w="5508" w:type="dxa"/>
            <w:tcBorders>
              <w:top w:val="nil"/>
              <w:left w:val="nil"/>
              <w:bottom w:val="nil"/>
              <w:right w:val="nil"/>
            </w:tcBorders>
          </w:tcPr>
          <w:p w14:paraId="6D312A24" w14:textId="4FB0AED3" w:rsidR="006469C0" w:rsidRPr="00D2264C" w:rsidRDefault="006469C0" w:rsidP="00507AF7">
            <w:pPr>
              <w:rPr>
                <w:rFonts w:asciiTheme="minorHAnsi" w:hAnsiTheme="minorHAnsi"/>
                <w:sz w:val="24"/>
                <w:szCs w:val="24"/>
              </w:rPr>
            </w:pPr>
            <w:r w:rsidRPr="00D2264C">
              <w:rPr>
                <w:rFonts w:eastAsiaTheme="minorHAnsi"/>
              </w:rPr>
              <w:object w:dxaOrig="1440" w:dyaOrig="1440" w14:anchorId="51B63F5D">
                <v:shape id="_x0000_i1127" type="#_x0000_t75" style="width:261pt;height:18pt" o:ole="">
                  <v:imagedata r:id="rId80" o:title=""/>
                </v:shape>
                <w:control r:id="rId81" w:name="TextBox301211" w:shapeid="_x0000_i1127"/>
              </w:object>
            </w:r>
          </w:p>
        </w:tc>
      </w:tr>
    </w:tbl>
    <w:p w14:paraId="2EDAE929" w14:textId="77777777" w:rsidR="005D2388" w:rsidRDefault="005D2388" w:rsidP="00507AF7">
      <w:pPr>
        <w:rPr>
          <w:rFonts w:asciiTheme="minorHAnsi" w:hAnsiTheme="minorHAnsi"/>
          <w:b/>
          <w:sz w:val="28"/>
        </w:rPr>
      </w:pPr>
    </w:p>
    <w:p w14:paraId="1F2F94FA" w14:textId="77777777" w:rsidR="00113941" w:rsidRDefault="00113941">
      <w:pPr>
        <w:rPr>
          <w:rFonts w:asciiTheme="minorHAnsi" w:hAnsiTheme="minorHAnsi"/>
          <w:b/>
          <w:sz w:val="28"/>
        </w:rPr>
      </w:pPr>
      <w:bookmarkStart w:id="3" w:name="_Toc471461234"/>
      <w:r>
        <w:br w:type="page"/>
      </w:r>
    </w:p>
    <w:bookmarkEnd w:id="3"/>
    <w:p w14:paraId="622DB5CF" w14:textId="77777777" w:rsidR="00507AF7" w:rsidRPr="006A1A62" w:rsidRDefault="00507AF7" w:rsidP="006A1A62">
      <w:pPr>
        <w:tabs>
          <w:tab w:val="left" w:pos="3180"/>
        </w:tabs>
        <w:rPr>
          <w:rFonts w:asciiTheme="minorHAnsi" w:hAnsiTheme="minorHAnsi" w:cs="Arial"/>
          <w:sz w:val="28"/>
          <w:szCs w:val="28"/>
        </w:rPr>
      </w:pPr>
    </w:p>
    <w:sectPr w:rsidR="00507AF7" w:rsidRPr="006A1A62" w:rsidSect="00EC6C9A">
      <w:headerReference w:type="even" r:id="rId82"/>
      <w:headerReference w:type="default" r:id="rId83"/>
      <w:footerReference w:type="even" r:id="rId84"/>
      <w:footerReference w:type="default" r:id="rId85"/>
      <w:headerReference w:type="first" r:id="rId86"/>
      <w:footerReference w:type="first" r:id="rId87"/>
      <w:pgSz w:w="12240" w:h="15840" w:code="1"/>
      <w:pgMar w:top="720" w:right="720" w:bottom="720" w:left="720"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6C907" w14:textId="77777777" w:rsidR="0006648E" w:rsidRDefault="0006648E">
      <w:r>
        <w:separator/>
      </w:r>
    </w:p>
  </w:endnote>
  <w:endnote w:type="continuationSeparator" w:id="0">
    <w:p w14:paraId="30CB20A5" w14:textId="77777777" w:rsidR="0006648E" w:rsidRDefault="0006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28A0" w14:textId="77777777" w:rsidR="00176F0D" w:rsidRDefault="00176F0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E122" w14:textId="77777777" w:rsidR="0006648E" w:rsidRDefault="000664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9826" w14:textId="77777777" w:rsidR="0006648E" w:rsidRPr="00232FA6" w:rsidRDefault="0006648E" w:rsidP="00BF5572">
    <w:pPr>
      <w:pStyle w:val="DefaultText"/>
      <w:tabs>
        <w:tab w:val="left" w:pos="10080"/>
      </w:tabs>
      <w:rPr>
        <w:rFonts w:asciiTheme="minorHAnsi" w:hAnsiTheme="minorHAnsi"/>
        <w:i/>
        <w:sz w:val="20"/>
      </w:rPr>
    </w:pPr>
    <w:r>
      <w:rPr>
        <w:rFonts w:asciiTheme="minorHAnsi" w:hAnsiTheme="minorHAnsi"/>
        <w:i/>
        <w:sz w:val="20"/>
      </w:rPr>
      <w:t>NASAA SCOR Form</w:t>
    </w:r>
    <w:r>
      <w:rPr>
        <w:rFonts w:asciiTheme="minorHAnsi" w:hAnsiTheme="minorHAnsi"/>
        <w:i/>
        <w:sz w:val="20"/>
      </w:rPr>
      <w:tab/>
    </w:r>
    <w:r w:rsidRPr="00BF5572">
      <w:rPr>
        <w:rFonts w:asciiTheme="minorHAnsi" w:hAnsiTheme="minorHAnsi"/>
        <w:szCs w:val="24"/>
      </w:rPr>
      <w:fldChar w:fldCharType="begin"/>
    </w:r>
    <w:r w:rsidRPr="00BF5572">
      <w:rPr>
        <w:rFonts w:asciiTheme="minorHAnsi" w:hAnsiTheme="minorHAnsi"/>
        <w:szCs w:val="24"/>
      </w:rPr>
      <w:instrText xml:space="preserve"> PAGE   \* MERGEFORMAT </w:instrText>
    </w:r>
    <w:r w:rsidRPr="00BF5572">
      <w:rPr>
        <w:rFonts w:asciiTheme="minorHAnsi" w:hAnsiTheme="minorHAnsi"/>
        <w:szCs w:val="24"/>
      </w:rPr>
      <w:fldChar w:fldCharType="separate"/>
    </w:r>
    <w:r>
      <w:rPr>
        <w:rFonts w:asciiTheme="minorHAnsi" w:hAnsiTheme="minorHAnsi"/>
        <w:noProof/>
        <w:szCs w:val="24"/>
      </w:rPr>
      <w:t>5</w:t>
    </w:r>
    <w:r w:rsidRPr="00BF5572">
      <w:rPr>
        <w:rFonts w:asciiTheme="minorHAnsi" w:hAnsiTheme="minorHAnsi"/>
        <w:noProof/>
        <w:szCs w:val="24"/>
      </w:rPr>
      <w:fldChar w:fldCharType="end"/>
    </w:r>
  </w:p>
  <w:p w14:paraId="6090C2BE" w14:textId="77777777" w:rsidR="0006648E" w:rsidRDefault="0006648E" w:rsidP="00BF5572">
    <w:pPr>
      <w:pStyle w:val="DefaultText"/>
    </w:pPr>
    <w:r>
      <w:rPr>
        <w:rFonts w:asciiTheme="minorHAnsi" w:hAnsiTheme="minorHAnsi"/>
        <w:i/>
        <w:sz w:val="20"/>
      </w:rPr>
      <w:t>Form last r</w:t>
    </w:r>
    <w:r w:rsidRPr="00232FA6">
      <w:rPr>
        <w:rFonts w:asciiTheme="minorHAnsi" w:hAnsiTheme="minorHAnsi"/>
        <w:i/>
        <w:sz w:val="20"/>
      </w:rPr>
      <w:t>evised:</w:t>
    </w:r>
    <w:r>
      <w:rPr>
        <w:rFonts w:asciiTheme="minorHAnsi" w:hAnsiTheme="minorHAnsi"/>
        <w:i/>
        <w:sz w:val="20"/>
      </w:rPr>
      <w:t xml:space="preserve"> January 22, 2017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8" w:type="dxa"/>
      <w:tblLayout w:type="fixed"/>
      <w:tblLook w:val="0000" w:firstRow="0" w:lastRow="0" w:firstColumn="0" w:lastColumn="0" w:noHBand="0" w:noVBand="0"/>
    </w:tblPr>
    <w:tblGrid>
      <w:gridCol w:w="4896"/>
      <w:gridCol w:w="6102"/>
    </w:tblGrid>
    <w:tr w:rsidR="0006648E" w:rsidRPr="00232FA6" w14:paraId="292B419F" w14:textId="77777777" w:rsidTr="00232FA6">
      <w:trPr>
        <w:trHeight w:val="387"/>
      </w:trPr>
      <w:tc>
        <w:tcPr>
          <w:tcW w:w="4896" w:type="dxa"/>
        </w:tcPr>
        <w:p w14:paraId="0D691DE2" w14:textId="77777777" w:rsidR="0006648E" w:rsidRPr="00232FA6" w:rsidRDefault="0006648E">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14AC3182" w14:textId="77777777" w:rsidR="0006648E" w:rsidRPr="00232FA6" w:rsidRDefault="0006648E">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w:t>
          </w:r>
          <w:proofErr w:type="gramStart"/>
          <w:r>
            <w:rPr>
              <w:rFonts w:asciiTheme="minorHAnsi" w:hAnsiTheme="minorHAnsi"/>
              <w:i/>
              <w:sz w:val="20"/>
            </w:rPr>
            <w:t>2014</w:t>
          </w:r>
          <w:proofErr w:type="gramEnd"/>
          <w:r w:rsidRPr="00232FA6">
            <w:rPr>
              <w:rFonts w:asciiTheme="minorHAnsi" w:hAnsiTheme="minorHAnsi"/>
              <w:i/>
              <w:sz w:val="20"/>
            </w:rPr>
            <w:t xml:space="preserve"> </w:t>
          </w:r>
        </w:p>
      </w:tc>
      <w:tc>
        <w:tcPr>
          <w:tcW w:w="6102" w:type="dxa"/>
        </w:tcPr>
        <w:p w14:paraId="2CF409DE" w14:textId="77777777" w:rsidR="0006648E" w:rsidRPr="00232FA6" w:rsidRDefault="0006648E">
          <w:pPr>
            <w:pStyle w:val="DefaultText"/>
            <w:jc w:val="right"/>
            <w:rPr>
              <w:rFonts w:asciiTheme="minorHAnsi" w:hAnsiTheme="minorHAnsi"/>
            </w:rPr>
          </w:pPr>
        </w:p>
      </w:tc>
    </w:tr>
  </w:tbl>
  <w:p w14:paraId="7B813E89" w14:textId="77777777" w:rsidR="0006648E" w:rsidRPr="00232FA6" w:rsidRDefault="0006648E" w:rsidP="00232FA6">
    <w:pPr>
      <w:pStyle w:val="DefaultText"/>
      <w:rPr>
        <w:rFonts w:asciiTheme="minorHAnsi" w:hAnsiTheme="minorHAnsi"/>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6FC9" w14:textId="77777777" w:rsidR="0006648E" w:rsidRDefault="0006648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8" w:type="dxa"/>
      <w:tblLayout w:type="fixed"/>
      <w:tblLook w:val="0000" w:firstRow="0" w:lastRow="0" w:firstColumn="0" w:lastColumn="0" w:noHBand="0" w:noVBand="0"/>
    </w:tblPr>
    <w:tblGrid>
      <w:gridCol w:w="4896"/>
      <w:gridCol w:w="6102"/>
    </w:tblGrid>
    <w:tr w:rsidR="0006648E" w:rsidRPr="00232FA6" w14:paraId="5B45893E" w14:textId="77777777" w:rsidTr="00232FA6">
      <w:trPr>
        <w:trHeight w:val="387"/>
      </w:trPr>
      <w:tc>
        <w:tcPr>
          <w:tcW w:w="4896" w:type="dxa"/>
        </w:tcPr>
        <w:p w14:paraId="6F81B9D9" w14:textId="24F0A089" w:rsidR="0006648E" w:rsidRPr="00232FA6" w:rsidRDefault="0006648E" w:rsidP="00FB611A">
          <w:pPr>
            <w:pStyle w:val="DefaultText"/>
            <w:rPr>
              <w:rFonts w:asciiTheme="minorHAnsi" w:hAnsiTheme="minorHAnsi"/>
              <w:i/>
              <w:sz w:val="20"/>
            </w:rPr>
          </w:pPr>
          <w:r>
            <w:rPr>
              <w:rFonts w:asciiTheme="minorHAnsi" w:hAnsiTheme="minorHAnsi"/>
              <w:i/>
              <w:sz w:val="20"/>
            </w:rPr>
            <w:t xml:space="preserve"> </w:t>
          </w:r>
        </w:p>
        <w:p w14:paraId="5EC3B024" w14:textId="33E4EBE1" w:rsidR="0006648E" w:rsidRPr="00232FA6" w:rsidRDefault="0006648E" w:rsidP="00161501">
          <w:pPr>
            <w:pStyle w:val="DefaultText"/>
            <w:rPr>
              <w:rFonts w:asciiTheme="minorHAnsi" w:hAnsiTheme="minorHAnsi"/>
              <w:b/>
              <w:i/>
              <w:sz w:val="16"/>
            </w:rPr>
          </w:pPr>
        </w:p>
      </w:tc>
      <w:tc>
        <w:tcPr>
          <w:tcW w:w="6102" w:type="dxa"/>
        </w:tcPr>
        <w:p w14:paraId="14494E17" w14:textId="11BDDE42" w:rsidR="0006648E" w:rsidRPr="00232FA6" w:rsidRDefault="0006648E" w:rsidP="00176F0D">
          <w:pPr>
            <w:pStyle w:val="DefaultText"/>
            <w:rPr>
              <w:rFonts w:asciiTheme="minorHAnsi" w:hAnsiTheme="minorHAnsi"/>
            </w:rPr>
          </w:pPr>
        </w:p>
      </w:tc>
    </w:tr>
  </w:tbl>
  <w:p w14:paraId="15AEF4E8" w14:textId="77777777" w:rsidR="0006648E" w:rsidRDefault="0006648E" w:rsidP="00B13AAC">
    <w:pPr>
      <w:pStyle w:val="DefaultTex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8" w:type="dxa"/>
      <w:tblLayout w:type="fixed"/>
      <w:tblLook w:val="0000" w:firstRow="0" w:lastRow="0" w:firstColumn="0" w:lastColumn="0" w:noHBand="0" w:noVBand="0"/>
    </w:tblPr>
    <w:tblGrid>
      <w:gridCol w:w="4896"/>
      <w:gridCol w:w="6102"/>
    </w:tblGrid>
    <w:tr w:rsidR="0006648E" w:rsidRPr="00232FA6" w14:paraId="7A8F7FAE" w14:textId="77777777" w:rsidTr="00232FA6">
      <w:trPr>
        <w:trHeight w:val="387"/>
      </w:trPr>
      <w:tc>
        <w:tcPr>
          <w:tcW w:w="4896" w:type="dxa"/>
        </w:tcPr>
        <w:p w14:paraId="19AAF596" w14:textId="3215653B" w:rsidR="0006648E" w:rsidRPr="00232FA6" w:rsidRDefault="0006648E">
          <w:pPr>
            <w:pStyle w:val="DefaultText"/>
            <w:rPr>
              <w:rFonts w:asciiTheme="minorHAnsi" w:hAnsiTheme="minorHAnsi"/>
              <w:i/>
              <w:sz w:val="20"/>
            </w:rPr>
          </w:pPr>
        </w:p>
        <w:p w14:paraId="4E9C4A51" w14:textId="5BF07C7F" w:rsidR="0006648E" w:rsidRPr="00232FA6" w:rsidRDefault="0006648E" w:rsidP="00C93813">
          <w:pPr>
            <w:pStyle w:val="DefaultText"/>
            <w:rPr>
              <w:rFonts w:asciiTheme="minorHAnsi" w:hAnsiTheme="minorHAnsi"/>
              <w:b/>
              <w:i/>
              <w:sz w:val="16"/>
            </w:rPr>
          </w:pPr>
        </w:p>
      </w:tc>
      <w:tc>
        <w:tcPr>
          <w:tcW w:w="6102" w:type="dxa"/>
        </w:tcPr>
        <w:p w14:paraId="5CDBE28F" w14:textId="77777777" w:rsidR="0006648E" w:rsidRPr="00232FA6" w:rsidRDefault="0006648E">
          <w:pPr>
            <w:pStyle w:val="DefaultText"/>
            <w:jc w:val="right"/>
            <w:rPr>
              <w:rFonts w:asciiTheme="minorHAnsi" w:hAnsiTheme="minorHAnsi"/>
            </w:rPr>
          </w:pPr>
        </w:p>
      </w:tc>
    </w:tr>
  </w:tbl>
  <w:p w14:paraId="6E224073" w14:textId="77777777" w:rsidR="0006648E" w:rsidRPr="00232FA6" w:rsidRDefault="0006648E" w:rsidP="00232FA6">
    <w:pPr>
      <w:pStyle w:val="DefaultTex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8" w:type="dxa"/>
      <w:tblLayout w:type="fixed"/>
      <w:tblLook w:val="0000" w:firstRow="0" w:lastRow="0" w:firstColumn="0" w:lastColumn="0" w:noHBand="0" w:noVBand="0"/>
    </w:tblPr>
    <w:tblGrid>
      <w:gridCol w:w="4896"/>
      <w:gridCol w:w="6102"/>
    </w:tblGrid>
    <w:tr w:rsidR="0006648E" w:rsidRPr="00232FA6" w14:paraId="6CFEF0CE" w14:textId="77777777" w:rsidTr="00232FA6">
      <w:trPr>
        <w:trHeight w:val="387"/>
      </w:trPr>
      <w:tc>
        <w:tcPr>
          <w:tcW w:w="4896" w:type="dxa"/>
        </w:tcPr>
        <w:p w14:paraId="32888847" w14:textId="77777777" w:rsidR="0006648E" w:rsidRPr="00232FA6" w:rsidRDefault="0006648E" w:rsidP="00D81E2B">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3AE0D141" w14:textId="77777777" w:rsidR="0006648E" w:rsidRPr="00232FA6" w:rsidRDefault="0006648E" w:rsidP="00D81E2B">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w:t>
          </w:r>
          <w:proofErr w:type="gramStart"/>
          <w:r>
            <w:rPr>
              <w:rFonts w:asciiTheme="minorHAnsi" w:hAnsiTheme="minorHAnsi"/>
              <w:i/>
              <w:sz w:val="20"/>
            </w:rPr>
            <w:t>2014</w:t>
          </w:r>
          <w:proofErr w:type="gramEnd"/>
          <w:r w:rsidRPr="00232FA6">
            <w:rPr>
              <w:rFonts w:asciiTheme="minorHAnsi" w:hAnsiTheme="minorHAnsi"/>
              <w:i/>
              <w:sz w:val="20"/>
            </w:rPr>
            <w:t xml:space="preserve"> </w:t>
          </w:r>
        </w:p>
      </w:tc>
      <w:tc>
        <w:tcPr>
          <w:tcW w:w="6102" w:type="dxa"/>
        </w:tcPr>
        <w:p w14:paraId="5DC86CB3" w14:textId="77777777" w:rsidR="0006648E" w:rsidRPr="00232FA6" w:rsidRDefault="0006648E" w:rsidP="00D81E2B">
          <w:pPr>
            <w:pStyle w:val="DefaultText"/>
            <w:jc w:val="right"/>
            <w:rPr>
              <w:rFonts w:asciiTheme="minorHAnsi" w:hAnsiTheme="minorHAnsi"/>
            </w:rPr>
          </w:pPr>
          <w:r w:rsidRPr="00232FA6">
            <w:rPr>
              <w:rStyle w:val="PageNumber"/>
              <w:rFonts w:asciiTheme="minorHAnsi" w:hAnsiTheme="minorHAnsi"/>
            </w:rPr>
            <w:fldChar w:fldCharType="begin"/>
          </w:r>
          <w:r w:rsidRPr="00232FA6">
            <w:rPr>
              <w:rStyle w:val="PageNumber"/>
              <w:rFonts w:asciiTheme="minorHAnsi" w:hAnsiTheme="minorHAnsi"/>
            </w:rPr>
            <w:instrText xml:space="preserve"> PAGE </w:instrText>
          </w:r>
          <w:r w:rsidRPr="00232FA6">
            <w:rPr>
              <w:rStyle w:val="PageNumber"/>
              <w:rFonts w:asciiTheme="minorHAnsi" w:hAnsiTheme="minorHAnsi"/>
            </w:rPr>
            <w:fldChar w:fldCharType="separate"/>
          </w:r>
          <w:r>
            <w:rPr>
              <w:rStyle w:val="PageNumber"/>
              <w:rFonts w:asciiTheme="minorHAnsi" w:hAnsiTheme="minorHAnsi"/>
              <w:noProof/>
            </w:rPr>
            <w:t>6</w:t>
          </w:r>
          <w:r w:rsidRPr="00232FA6">
            <w:rPr>
              <w:rStyle w:val="PageNumber"/>
              <w:rFonts w:asciiTheme="minorHAnsi" w:hAnsiTheme="minorHAnsi"/>
            </w:rPr>
            <w:fldChar w:fldCharType="end"/>
          </w:r>
        </w:p>
      </w:tc>
    </w:tr>
  </w:tbl>
  <w:p w14:paraId="0B69109E" w14:textId="77777777" w:rsidR="0006648E" w:rsidRDefault="0006648E" w:rsidP="00B13AAC">
    <w:pPr>
      <w:pStyle w:val="Default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7411" w14:textId="77777777" w:rsidR="00176F0D" w:rsidRDefault="00176F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628B" w14:textId="77777777" w:rsidR="0006648E" w:rsidRDefault="000664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0975" w14:textId="77777777" w:rsidR="0006648E" w:rsidRPr="00232FA6" w:rsidRDefault="0006648E" w:rsidP="00BF5572">
    <w:pPr>
      <w:pStyle w:val="DefaultText"/>
      <w:tabs>
        <w:tab w:val="left" w:pos="10080"/>
      </w:tabs>
      <w:rPr>
        <w:rFonts w:asciiTheme="minorHAnsi" w:hAnsiTheme="minorHAnsi"/>
        <w:i/>
        <w:sz w:val="20"/>
      </w:rPr>
    </w:pPr>
    <w:r>
      <w:rPr>
        <w:rFonts w:asciiTheme="minorHAnsi" w:hAnsiTheme="minorHAnsi"/>
        <w:i/>
        <w:sz w:val="20"/>
      </w:rPr>
      <w:t xml:space="preserve">Washington Crowdfunding </w:t>
    </w:r>
    <w:r w:rsidRPr="00232FA6">
      <w:rPr>
        <w:rFonts w:asciiTheme="minorHAnsi" w:hAnsiTheme="minorHAnsi"/>
        <w:i/>
        <w:sz w:val="20"/>
      </w:rPr>
      <w:t>Form</w:t>
    </w:r>
    <w:r>
      <w:rPr>
        <w:rFonts w:asciiTheme="minorHAnsi" w:hAnsiTheme="minorHAnsi"/>
        <w:i/>
        <w:sz w:val="20"/>
      </w:rPr>
      <w:tab/>
    </w:r>
    <w:r w:rsidRPr="00BF5572">
      <w:rPr>
        <w:rFonts w:asciiTheme="minorHAnsi" w:hAnsiTheme="minorHAnsi"/>
        <w:szCs w:val="24"/>
      </w:rPr>
      <w:fldChar w:fldCharType="begin"/>
    </w:r>
    <w:r w:rsidRPr="00BF5572">
      <w:rPr>
        <w:rFonts w:asciiTheme="minorHAnsi" w:hAnsiTheme="minorHAnsi"/>
        <w:szCs w:val="24"/>
      </w:rPr>
      <w:instrText xml:space="preserve"> PAGE   \* MERGEFORMAT </w:instrText>
    </w:r>
    <w:r w:rsidRPr="00BF5572">
      <w:rPr>
        <w:rFonts w:asciiTheme="minorHAnsi" w:hAnsiTheme="minorHAnsi"/>
        <w:szCs w:val="24"/>
      </w:rPr>
      <w:fldChar w:fldCharType="separate"/>
    </w:r>
    <w:r>
      <w:rPr>
        <w:rFonts w:asciiTheme="minorHAnsi" w:hAnsiTheme="minorHAnsi"/>
        <w:noProof/>
        <w:szCs w:val="24"/>
      </w:rPr>
      <w:t>7</w:t>
    </w:r>
    <w:r w:rsidRPr="00BF5572">
      <w:rPr>
        <w:rFonts w:asciiTheme="minorHAnsi" w:hAnsiTheme="minorHAnsi"/>
        <w:noProof/>
        <w:szCs w:val="24"/>
      </w:rPr>
      <w:fldChar w:fldCharType="end"/>
    </w:r>
  </w:p>
  <w:p w14:paraId="198FB701" w14:textId="6A579098" w:rsidR="0006648E" w:rsidRDefault="0006648E" w:rsidP="00BF5572">
    <w:pPr>
      <w:pStyle w:val="DefaultText"/>
    </w:pPr>
    <w:r>
      <w:rPr>
        <w:rFonts w:asciiTheme="minorHAnsi" w:hAnsiTheme="minorHAnsi"/>
        <w:i/>
        <w:sz w:val="20"/>
      </w:rPr>
      <w:t>Form last r</w:t>
    </w:r>
    <w:r w:rsidRPr="00232FA6">
      <w:rPr>
        <w:rFonts w:asciiTheme="minorHAnsi" w:hAnsiTheme="minorHAnsi"/>
        <w:i/>
        <w:sz w:val="20"/>
      </w:rPr>
      <w:t>evised:</w:t>
    </w:r>
    <w:r>
      <w:rPr>
        <w:rFonts w:asciiTheme="minorHAnsi" w:hAnsiTheme="minorHAnsi"/>
        <w:i/>
        <w:sz w:val="20"/>
      </w:rPr>
      <w:t xml:space="preserve"> </w:t>
    </w:r>
    <w:r>
      <w:rPr>
        <w:rFonts w:asciiTheme="minorHAnsi" w:hAnsiTheme="minorHAnsi"/>
        <w:i/>
        <w:sz w:val="20"/>
      </w:rPr>
      <w:fldChar w:fldCharType="begin"/>
    </w:r>
    <w:r>
      <w:rPr>
        <w:rFonts w:asciiTheme="minorHAnsi" w:hAnsiTheme="minorHAnsi"/>
        <w:i/>
        <w:sz w:val="20"/>
      </w:rPr>
      <w:instrText xml:space="preserve"> DATE \@ "MMMM d, yyyy" </w:instrText>
    </w:r>
    <w:r>
      <w:rPr>
        <w:rFonts w:asciiTheme="minorHAnsi" w:hAnsiTheme="minorHAnsi"/>
        <w:i/>
        <w:sz w:val="20"/>
      </w:rPr>
      <w:fldChar w:fldCharType="separate"/>
    </w:r>
    <w:r w:rsidR="000D6689">
      <w:rPr>
        <w:rFonts w:asciiTheme="minorHAnsi" w:hAnsiTheme="minorHAnsi"/>
        <w:i/>
        <w:noProof/>
        <w:sz w:val="20"/>
      </w:rPr>
      <w:t>April 2, 2025</w:t>
    </w:r>
    <w:r>
      <w:rPr>
        <w:rFonts w:asciiTheme="minorHAnsi" w:hAnsiTheme="minorHAnsi"/>
        <w:i/>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8" w:type="dxa"/>
      <w:tblLayout w:type="fixed"/>
      <w:tblLook w:val="0000" w:firstRow="0" w:lastRow="0" w:firstColumn="0" w:lastColumn="0" w:noHBand="0" w:noVBand="0"/>
    </w:tblPr>
    <w:tblGrid>
      <w:gridCol w:w="4896"/>
      <w:gridCol w:w="6102"/>
    </w:tblGrid>
    <w:tr w:rsidR="0006648E" w:rsidRPr="00232FA6" w14:paraId="7004DE96" w14:textId="77777777" w:rsidTr="00232FA6">
      <w:trPr>
        <w:trHeight w:val="387"/>
      </w:trPr>
      <w:tc>
        <w:tcPr>
          <w:tcW w:w="4896" w:type="dxa"/>
        </w:tcPr>
        <w:p w14:paraId="378B20EC" w14:textId="77777777" w:rsidR="0006648E" w:rsidRPr="00232FA6" w:rsidRDefault="0006648E">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6F7AC01E" w14:textId="77777777" w:rsidR="0006648E" w:rsidRPr="00232FA6" w:rsidRDefault="0006648E">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w:t>
          </w:r>
          <w:proofErr w:type="gramStart"/>
          <w:r>
            <w:rPr>
              <w:rFonts w:asciiTheme="minorHAnsi" w:hAnsiTheme="minorHAnsi"/>
              <w:i/>
              <w:sz w:val="20"/>
            </w:rPr>
            <w:t>2014</w:t>
          </w:r>
          <w:proofErr w:type="gramEnd"/>
          <w:r w:rsidRPr="00232FA6">
            <w:rPr>
              <w:rFonts w:asciiTheme="minorHAnsi" w:hAnsiTheme="minorHAnsi"/>
              <w:i/>
              <w:sz w:val="20"/>
            </w:rPr>
            <w:t xml:space="preserve"> </w:t>
          </w:r>
        </w:p>
      </w:tc>
      <w:tc>
        <w:tcPr>
          <w:tcW w:w="6102" w:type="dxa"/>
        </w:tcPr>
        <w:p w14:paraId="53293C8D" w14:textId="77777777" w:rsidR="0006648E" w:rsidRPr="00232FA6" w:rsidRDefault="0006648E">
          <w:pPr>
            <w:pStyle w:val="DefaultText"/>
            <w:jc w:val="right"/>
            <w:rPr>
              <w:rFonts w:asciiTheme="minorHAnsi" w:hAnsiTheme="minorHAnsi"/>
            </w:rPr>
          </w:pPr>
        </w:p>
      </w:tc>
    </w:tr>
  </w:tbl>
  <w:p w14:paraId="05DC19E1" w14:textId="77777777" w:rsidR="0006648E" w:rsidRPr="00232FA6" w:rsidRDefault="0006648E" w:rsidP="00232FA6">
    <w:pPr>
      <w:pStyle w:val="DefaultText"/>
      <w:rPr>
        <w:rFonts w:asciiTheme="minorHAnsi" w:hAnsiTheme="minorHAns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8B93" w14:textId="77777777" w:rsidR="0006648E" w:rsidRDefault="000664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D4C5" w14:textId="2BE1ABA8" w:rsidR="0006648E" w:rsidRPr="00232FA6" w:rsidRDefault="0006648E" w:rsidP="00BF5572">
    <w:pPr>
      <w:pStyle w:val="DefaultText"/>
      <w:tabs>
        <w:tab w:val="left" w:pos="10080"/>
      </w:tabs>
      <w:rPr>
        <w:rFonts w:asciiTheme="minorHAnsi" w:hAnsiTheme="minorHAnsi"/>
        <w:i/>
        <w:sz w:val="20"/>
      </w:rPr>
    </w:pPr>
    <w:r>
      <w:rPr>
        <w:rFonts w:asciiTheme="minorHAnsi" w:hAnsiTheme="minorHAnsi"/>
        <w:i/>
        <w:sz w:val="20"/>
      </w:rPr>
      <w:tab/>
    </w:r>
    <w:r w:rsidRPr="00BF5572">
      <w:rPr>
        <w:rFonts w:asciiTheme="minorHAnsi" w:hAnsiTheme="minorHAnsi"/>
        <w:szCs w:val="24"/>
      </w:rPr>
      <w:fldChar w:fldCharType="begin"/>
    </w:r>
    <w:r w:rsidRPr="00BF5572">
      <w:rPr>
        <w:rFonts w:asciiTheme="minorHAnsi" w:hAnsiTheme="minorHAnsi"/>
        <w:szCs w:val="24"/>
      </w:rPr>
      <w:instrText xml:space="preserve"> PAGE   \* MERGEFORMAT </w:instrText>
    </w:r>
    <w:r w:rsidRPr="00BF5572">
      <w:rPr>
        <w:rFonts w:asciiTheme="minorHAnsi" w:hAnsiTheme="minorHAnsi"/>
        <w:szCs w:val="24"/>
      </w:rPr>
      <w:fldChar w:fldCharType="separate"/>
    </w:r>
    <w:r w:rsidR="009B67C0">
      <w:rPr>
        <w:rFonts w:asciiTheme="minorHAnsi" w:hAnsiTheme="minorHAnsi"/>
        <w:noProof/>
        <w:szCs w:val="24"/>
      </w:rPr>
      <w:t>5</w:t>
    </w:r>
    <w:r w:rsidRPr="00BF5572">
      <w:rPr>
        <w:rFonts w:asciiTheme="minorHAnsi" w:hAnsiTheme="minorHAnsi"/>
        <w:noProof/>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8" w:type="dxa"/>
      <w:tblLayout w:type="fixed"/>
      <w:tblLook w:val="0000" w:firstRow="0" w:lastRow="0" w:firstColumn="0" w:lastColumn="0" w:noHBand="0" w:noVBand="0"/>
    </w:tblPr>
    <w:tblGrid>
      <w:gridCol w:w="4896"/>
      <w:gridCol w:w="6102"/>
    </w:tblGrid>
    <w:tr w:rsidR="0006648E" w:rsidRPr="00232FA6" w14:paraId="5D101B47" w14:textId="77777777" w:rsidTr="00232FA6">
      <w:trPr>
        <w:trHeight w:val="387"/>
      </w:trPr>
      <w:tc>
        <w:tcPr>
          <w:tcW w:w="4896" w:type="dxa"/>
        </w:tcPr>
        <w:p w14:paraId="500E46FE" w14:textId="77777777" w:rsidR="0006648E" w:rsidRPr="00232FA6" w:rsidRDefault="0006648E">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4EC6697F" w14:textId="77777777" w:rsidR="0006648E" w:rsidRPr="00232FA6" w:rsidRDefault="0006648E">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w:t>
          </w:r>
          <w:proofErr w:type="gramStart"/>
          <w:r>
            <w:rPr>
              <w:rFonts w:asciiTheme="minorHAnsi" w:hAnsiTheme="minorHAnsi"/>
              <w:i/>
              <w:sz w:val="20"/>
            </w:rPr>
            <w:t>2014</w:t>
          </w:r>
          <w:proofErr w:type="gramEnd"/>
          <w:r w:rsidRPr="00232FA6">
            <w:rPr>
              <w:rFonts w:asciiTheme="minorHAnsi" w:hAnsiTheme="minorHAnsi"/>
              <w:i/>
              <w:sz w:val="20"/>
            </w:rPr>
            <w:t xml:space="preserve"> </w:t>
          </w:r>
        </w:p>
      </w:tc>
      <w:tc>
        <w:tcPr>
          <w:tcW w:w="6102" w:type="dxa"/>
        </w:tcPr>
        <w:p w14:paraId="2CCA0434" w14:textId="77777777" w:rsidR="0006648E" w:rsidRPr="00232FA6" w:rsidRDefault="0006648E">
          <w:pPr>
            <w:pStyle w:val="DefaultText"/>
            <w:jc w:val="right"/>
            <w:rPr>
              <w:rFonts w:asciiTheme="minorHAnsi" w:hAnsiTheme="minorHAnsi"/>
            </w:rPr>
          </w:pPr>
        </w:p>
      </w:tc>
    </w:tr>
  </w:tbl>
  <w:p w14:paraId="4DF34B35" w14:textId="77777777" w:rsidR="0006648E" w:rsidRPr="00232FA6" w:rsidRDefault="0006648E" w:rsidP="00232FA6">
    <w:pPr>
      <w:pStyle w:val="DefaultTex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5379" w14:textId="77777777" w:rsidR="0006648E" w:rsidRDefault="0006648E">
      <w:r>
        <w:separator/>
      </w:r>
    </w:p>
  </w:footnote>
  <w:footnote w:type="continuationSeparator" w:id="0">
    <w:p w14:paraId="3B02E842" w14:textId="77777777" w:rsidR="0006648E" w:rsidRDefault="0006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0951" w14:textId="77777777" w:rsidR="00176F0D" w:rsidRDefault="00176F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7625" w14:textId="081BFBF3" w:rsidR="0006648E" w:rsidRDefault="0006648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10F2" w14:textId="3C0456CF" w:rsidR="0006648E" w:rsidRDefault="00544CD6">
    <w:pPr>
      <w:pStyle w:val="Header"/>
    </w:pPr>
    <w:r>
      <w:rPr>
        <w:noProof/>
      </w:rPr>
      <w:pict w14:anchorId="7DCC9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371357" o:spid="_x0000_s150543" type="#_x0000_t136" style="position:absolute;left:0;text-align:left;margin-left:0;margin-top:0;width:543.8pt;height:21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03BD" w14:textId="28EF8708" w:rsidR="0006648E" w:rsidRDefault="0006648E">
    <w:pPr>
      <w:pStyle w:val="Header"/>
    </w:pPr>
  </w:p>
  <w:p w14:paraId="27453364" w14:textId="77777777" w:rsidR="0006648E" w:rsidRDefault="0006648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3978" w14:textId="301BAF1B" w:rsidR="0006648E" w:rsidRDefault="0006648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23E8" w14:textId="31196CBC" w:rsidR="0006648E" w:rsidRDefault="0006648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230E" w14:textId="13E0BF68" w:rsidR="0006648E" w:rsidRDefault="0006648E">
    <w:pPr>
      <w:pStyle w:val="Header"/>
    </w:pPr>
  </w:p>
  <w:p w14:paraId="1877B1B8" w14:textId="77777777" w:rsidR="0006648E" w:rsidRDefault="0006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5279" w14:textId="77777777" w:rsidR="00176F0D" w:rsidRDefault="00176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EBA5" w14:textId="77777777" w:rsidR="00176F0D" w:rsidRDefault="00176F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B64C" w14:textId="25EECA68" w:rsidR="0006648E" w:rsidRDefault="000664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AE9C" w14:textId="54D7CA6D" w:rsidR="0006648E" w:rsidRDefault="000664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5C1F" w14:textId="327AA3E8" w:rsidR="0006648E" w:rsidRDefault="0006648E">
    <w:pPr>
      <w:pStyle w:val="Header"/>
    </w:pPr>
  </w:p>
  <w:p w14:paraId="4F8DBAB2" w14:textId="77777777" w:rsidR="0006648E" w:rsidRDefault="000664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FE95" w14:textId="6F43D035" w:rsidR="0006648E" w:rsidRDefault="000664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0F71" w14:textId="17977851" w:rsidR="0006648E" w:rsidRDefault="000664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FB36" w14:textId="757D9ED9" w:rsidR="0006648E" w:rsidRDefault="0006648E">
    <w:pPr>
      <w:pStyle w:val="Header"/>
    </w:pPr>
  </w:p>
  <w:p w14:paraId="00E7EE42" w14:textId="77777777" w:rsidR="0006648E" w:rsidRDefault="00066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530"/>
    <w:multiLevelType w:val="hybridMultilevel"/>
    <w:tmpl w:val="429493E6"/>
    <w:lvl w:ilvl="0" w:tplc="0409000F">
      <w:start w:val="1"/>
      <w:numFmt w:val="decimal"/>
      <w:lvlText w:val="%1."/>
      <w:lvlJc w:val="left"/>
      <w:pPr>
        <w:ind w:left="4770" w:hanging="360"/>
      </w:p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 w15:restartNumberingAfterBreak="0">
    <w:nsid w:val="041C59EA"/>
    <w:multiLevelType w:val="hybridMultilevel"/>
    <w:tmpl w:val="2670E10C"/>
    <w:lvl w:ilvl="0" w:tplc="4570453A">
      <w:start w:val="1"/>
      <w:numFmt w:val="lowerLetter"/>
      <w:lvlText w:val="(%1)"/>
      <w:lvlJc w:val="left"/>
      <w:pPr>
        <w:ind w:left="2880" w:hanging="90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766385"/>
    <w:multiLevelType w:val="hybridMultilevel"/>
    <w:tmpl w:val="8B6A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A7722"/>
    <w:multiLevelType w:val="singleLevel"/>
    <w:tmpl w:val="5EF8CE9A"/>
    <w:lvl w:ilvl="0">
      <w:start w:val="81"/>
      <w:numFmt w:val="decimal"/>
      <w:lvlText w:val="%1."/>
      <w:lvlJc w:val="left"/>
      <w:pPr>
        <w:tabs>
          <w:tab w:val="num" w:pos="720"/>
        </w:tabs>
        <w:ind w:left="720" w:hanging="720"/>
      </w:pPr>
      <w:rPr>
        <w:rFonts w:hint="default"/>
      </w:rPr>
    </w:lvl>
  </w:abstractNum>
  <w:abstractNum w:abstractNumId="4" w15:restartNumberingAfterBreak="0">
    <w:nsid w:val="057B6C82"/>
    <w:multiLevelType w:val="singleLevel"/>
    <w:tmpl w:val="0409000F"/>
    <w:lvl w:ilvl="0">
      <w:start w:val="66"/>
      <w:numFmt w:val="decimal"/>
      <w:lvlText w:val="%1."/>
      <w:lvlJc w:val="left"/>
      <w:pPr>
        <w:tabs>
          <w:tab w:val="num" w:pos="360"/>
        </w:tabs>
        <w:ind w:left="360" w:hanging="360"/>
      </w:pPr>
      <w:rPr>
        <w:rFonts w:hint="default"/>
      </w:rPr>
    </w:lvl>
  </w:abstractNum>
  <w:abstractNum w:abstractNumId="5" w15:restartNumberingAfterBreak="0">
    <w:nsid w:val="0A8D6E7A"/>
    <w:multiLevelType w:val="singleLevel"/>
    <w:tmpl w:val="5EF8CE9A"/>
    <w:lvl w:ilvl="0">
      <w:start w:val="82"/>
      <w:numFmt w:val="decimal"/>
      <w:lvlText w:val="%1."/>
      <w:lvlJc w:val="left"/>
      <w:pPr>
        <w:tabs>
          <w:tab w:val="num" w:pos="720"/>
        </w:tabs>
        <w:ind w:left="720" w:hanging="720"/>
      </w:pPr>
      <w:rPr>
        <w:rFonts w:hint="default"/>
      </w:rPr>
    </w:lvl>
  </w:abstractNum>
  <w:abstractNum w:abstractNumId="6" w15:restartNumberingAfterBreak="0">
    <w:nsid w:val="0B090F80"/>
    <w:multiLevelType w:val="singleLevel"/>
    <w:tmpl w:val="CD1C6004"/>
    <w:lvl w:ilvl="0">
      <w:start w:val="1"/>
      <w:numFmt w:val="bullet"/>
      <w:lvlText w:val=""/>
      <w:lvlJc w:val="left"/>
      <w:pPr>
        <w:tabs>
          <w:tab w:val="num" w:pos="1080"/>
        </w:tabs>
        <w:ind w:left="1080" w:hanging="360"/>
      </w:pPr>
      <w:rPr>
        <w:rFonts w:ascii="Wingdings" w:hAnsi="Wingdings" w:hint="default"/>
      </w:rPr>
    </w:lvl>
  </w:abstractNum>
  <w:abstractNum w:abstractNumId="7" w15:restartNumberingAfterBreak="0">
    <w:nsid w:val="0CA2623E"/>
    <w:multiLevelType w:val="singleLevel"/>
    <w:tmpl w:val="030C3D14"/>
    <w:lvl w:ilvl="0">
      <w:start w:val="23"/>
      <w:numFmt w:val="decimal"/>
      <w:lvlText w:val="%1."/>
      <w:lvlJc w:val="left"/>
      <w:pPr>
        <w:tabs>
          <w:tab w:val="num" w:pos="720"/>
        </w:tabs>
        <w:ind w:left="720" w:hanging="720"/>
      </w:pPr>
      <w:rPr>
        <w:rFonts w:hint="default"/>
      </w:rPr>
    </w:lvl>
  </w:abstractNum>
  <w:abstractNum w:abstractNumId="8" w15:restartNumberingAfterBreak="0">
    <w:nsid w:val="0E4647FD"/>
    <w:multiLevelType w:val="hybridMultilevel"/>
    <w:tmpl w:val="6F021C34"/>
    <w:lvl w:ilvl="0" w:tplc="035C2C98">
      <w:start w:val="1"/>
      <w:numFmt w:val="lowerLetter"/>
      <w:lvlText w:val="%1)"/>
      <w:lvlJc w:val="left"/>
      <w:pPr>
        <w:ind w:left="1080" w:hanging="360"/>
      </w:pPr>
      <w:rPr>
        <w:rFonts w:hint="default"/>
      </w:rPr>
    </w:lvl>
    <w:lvl w:ilvl="1" w:tplc="7004ACC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AB62A2"/>
    <w:multiLevelType w:val="hybridMultilevel"/>
    <w:tmpl w:val="5F5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37046"/>
    <w:multiLevelType w:val="singleLevel"/>
    <w:tmpl w:val="5EF8CE9A"/>
    <w:lvl w:ilvl="0">
      <w:start w:val="12"/>
      <w:numFmt w:val="decimal"/>
      <w:lvlText w:val="%1."/>
      <w:lvlJc w:val="left"/>
      <w:pPr>
        <w:tabs>
          <w:tab w:val="num" w:pos="720"/>
        </w:tabs>
        <w:ind w:left="720" w:hanging="720"/>
      </w:pPr>
      <w:rPr>
        <w:rFonts w:hint="default"/>
      </w:rPr>
    </w:lvl>
  </w:abstractNum>
  <w:abstractNum w:abstractNumId="11" w15:restartNumberingAfterBreak="0">
    <w:nsid w:val="122D0982"/>
    <w:multiLevelType w:val="hybridMultilevel"/>
    <w:tmpl w:val="DD8E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C77FE"/>
    <w:multiLevelType w:val="singleLevel"/>
    <w:tmpl w:val="5EF8CE9A"/>
    <w:lvl w:ilvl="0">
      <w:start w:val="101"/>
      <w:numFmt w:val="decimal"/>
      <w:lvlText w:val="%1."/>
      <w:lvlJc w:val="left"/>
      <w:pPr>
        <w:tabs>
          <w:tab w:val="num" w:pos="720"/>
        </w:tabs>
        <w:ind w:left="720" w:hanging="720"/>
      </w:pPr>
      <w:rPr>
        <w:rFonts w:hint="default"/>
      </w:rPr>
    </w:lvl>
  </w:abstractNum>
  <w:abstractNum w:abstractNumId="13" w15:restartNumberingAfterBreak="0">
    <w:nsid w:val="1ECF26B4"/>
    <w:multiLevelType w:val="hybridMultilevel"/>
    <w:tmpl w:val="4B9C1B4E"/>
    <w:lvl w:ilvl="0" w:tplc="1B469E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007D80"/>
    <w:multiLevelType w:val="singleLevel"/>
    <w:tmpl w:val="F3709C00"/>
    <w:lvl w:ilvl="0">
      <w:start w:val="1"/>
      <w:numFmt w:val="bullet"/>
      <w:lvlText w:val=""/>
      <w:lvlJc w:val="left"/>
      <w:pPr>
        <w:tabs>
          <w:tab w:val="num" w:pos="1800"/>
        </w:tabs>
        <w:ind w:left="1800" w:hanging="360"/>
      </w:pPr>
      <w:rPr>
        <w:rFonts w:ascii="Wingdings" w:hAnsi="Wingdings" w:hint="default"/>
      </w:rPr>
    </w:lvl>
  </w:abstractNum>
  <w:abstractNum w:abstractNumId="15" w15:restartNumberingAfterBreak="0">
    <w:nsid w:val="24086E4D"/>
    <w:multiLevelType w:val="hybridMultilevel"/>
    <w:tmpl w:val="7076E7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D3FE6"/>
    <w:multiLevelType w:val="singleLevel"/>
    <w:tmpl w:val="5EF8CE9A"/>
    <w:lvl w:ilvl="0">
      <w:start w:val="88"/>
      <w:numFmt w:val="decimal"/>
      <w:lvlText w:val="%1."/>
      <w:lvlJc w:val="left"/>
      <w:pPr>
        <w:tabs>
          <w:tab w:val="num" w:pos="720"/>
        </w:tabs>
        <w:ind w:left="720" w:hanging="720"/>
      </w:pPr>
      <w:rPr>
        <w:rFonts w:hint="default"/>
      </w:rPr>
    </w:lvl>
  </w:abstractNum>
  <w:abstractNum w:abstractNumId="17" w15:restartNumberingAfterBreak="0">
    <w:nsid w:val="2BCB4729"/>
    <w:multiLevelType w:val="hybridMultilevel"/>
    <w:tmpl w:val="5950BD2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30FF734D"/>
    <w:multiLevelType w:val="singleLevel"/>
    <w:tmpl w:val="D918FE5E"/>
    <w:lvl w:ilvl="0">
      <w:start w:val="64"/>
      <w:numFmt w:val="decimal"/>
      <w:lvlText w:val="%1."/>
      <w:lvlJc w:val="left"/>
      <w:pPr>
        <w:tabs>
          <w:tab w:val="num" w:pos="720"/>
        </w:tabs>
        <w:ind w:left="720" w:hanging="720"/>
      </w:pPr>
      <w:rPr>
        <w:rFonts w:hint="default"/>
      </w:rPr>
    </w:lvl>
  </w:abstractNum>
  <w:abstractNum w:abstractNumId="19" w15:restartNumberingAfterBreak="0">
    <w:nsid w:val="3349435D"/>
    <w:multiLevelType w:val="singleLevel"/>
    <w:tmpl w:val="9D6E1258"/>
    <w:lvl w:ilvl="0">
      <w:start w:val="102"/>
      <w:numFmt w:val="decimal"/>
      <w:lvlText w:val="%1."/>
      <w:lvlJc w:val="left"/>
      <w:pPr>
        <w:tabs>
          <w:tab w:val="num" w:pos="720"/>
        </w:tabs>
        <w:ind w:left="720" w:hanging="720"/>
      </w:pPr>
      <w:rPr>
        <w:rFonts w:hint="default"/>
      </w:rPr>
    </w:lvl>
  </w:abstractNum>
  <w:abstractNum w:abstractNumId="20" w15:restartNumberingAfterBreak="0">
    <w:nsid w:val="36436EE5"/>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AA44F0"/>
    <w:multiLevelType w:val="hybridMultilevel"/>
    <w:tmpl w:val="2F180EA0"/>
    <w:lvl w:ilvl="0" w:tplc="8152929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E5764"/>
    <w:multiLevelType w:val="hybridMultilevel"/>
    <w:tmpl w:val="7F9E4DC8"/>
    <w:lvl w:ilvl="0" w:tplc="8C6E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496915"/>
    <w:multiLevelType w:val="hybridMultilevel"/>
    <w:tmpl w:val="D4289E62"/>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ED374DD"/>
    <w:multiLevelType w:val="hybridMultilevel"/>
    <w:tmpl w:val="4634B144"/>
    <w:lvl w:ilvl="0" w:tplc="002299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FD5021D"/>
    <w:multiLevelType w:val="hybridMultilevel"/>
    <w:tmpl w:val="4F6EA71C"/>
    <w:lvl w:ilvl="0" w:tplc="28F6ED62">
      <w:start w:val="1"/>
      <w:numFmt w:val="decimal"/>
      <w:lvlText w:val="%1."/>
      <w:lvlJc w:val="left"/>
      <w:pPr>
        <w:ind w:left="54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E4C17"/>
    <w:multiLevelType w:val="hybridMultilevel"/>
    <w:tmpl w:val="95DA3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C5970"/>
    <w:multiLevelType w:val="singleLevel"/>
    <w:tmpl w:val="9D6E1258"/>
    <w:lvl w:ilvl="0">
      <w:start w:val="80"/>
      <w:numFmt w:val="decimal"/>
      <w:lvlText w:val="%1."/>
      <w:lvlJc w:val="left"/>
      <w:pPr>
        <w:tabs>
          <w:tab w:val="num" w:pos="720"/>
        </w:tabs>
        <w:ind w:left="720" w:hanging="720"/>
      </w:pPr>
      <w:rPr>
        <w:rFonts w:hint="default"/>
      </w:rPr>
    </w:lvl>
  </w:abstractNum>
  <w:abstractNum w:abstractNumId="28" w15:restartNumberingAfterBreak="0">
    <w:nsid w:val="46A01F80"/>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5C5BC4"/>
    <w:multiLevelType w:val="singleLevel"/>
    <w:tmpl w:val="5EF8CE9A"/>
    <w:lvl w:ilvl="0">
      <w:start w:val="74"/>
      <w:numFmt w:val="decimal"/>
      <w:lvlText w:val="%1."/>
      <w:lvlJc w:val="left"/>
      <w:pPr>
        <w:tabs>
          <w:tab w:val="num" w:pos="720"/>
        </w:tabs>
        <w:ind w:left="720" w:hanging="720"/>
      </w:pPr>
      <w:rPr>
        <w:rFonts w:hint="default"/>
      </w:rPr>
    </w:lvl>
  </w:abstractNum>
  <w:abstractNum w:abstractNumId="30" w15:restartNumberingAfterBreak="0">
    <w:nsid w:val="4F814DD0"/>
    <w:multiLevelType w:val="hybridMultilevel"/>
    <w:tmpl w:val="00143BA6"/>
    <w:lvl w:ilvl="0" w:tplc="8A241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C3177C"/>
    <w:multiLevelType w:val="singleLevel"/>
    <w:tmpl w:val="CBC25DD6"/>
    <w:lvl w:ilvl="0">
      <w:start w:val="84"/>
      <w:numFmt w:val="decimal"/>
      <w:lvlText w:val="%1."/>
      <w:lvlJc w:val="left"/>
      <w:pPr>
        <w:tabs>
          <w:tab w:val="num" w:pos="720"/>
        </w:tabs>
        <w:ind w:left="720" w:hanging="720"/>
      </w:pPr>
      <w:rPr>
        <w:rFonts w:hint="default"/>
      </w:rPr>
    </w:lvl>
  </w:abstractNum>
  <w:abstractNum w:abstractNumId="32" w15:restartNumberingAfterBreak="0">
    <w:nsid w:val="5AAD7573"/>
    <w:multiLevelType w:val="hybridMultilevel"/>
    <w:tmpl w:val="A4A008C6"/>
    <w:lvl w:ilvl="0" w:tplc="8D00C1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0C2B12"/>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45ECB"/>
    <w:multiLevelType w:val="singleLevel"/>
    <w:tmpl w:val="CBC25DD6"/>
    <w:lvl w:ilvl="0">
      <w:start w:val="75"/>
      <w:numFmt w:val="decimal"/>
      <w:lvlText w:val="%1."/>
      <w:lvlJc w:val="left"/>
      <w:pPr>
        <w:tabs>
          <w:tab w:val="num" w:pos="720"/>
        </w:tabs>
        <w:ind w:left="720" w:hanging="720"/>
      </w:pPr>
      <w:rPr>
        <w:rFonts w:hint="default"/>
      </w:rPr>
    </w:lvl>
  </w:abstractNum>
  <w:abstractNum w:abstractNumId="35" w15:restartNumberingAfterBreak="0">
    <w:nsid w:val="60E44305"/>
    <w:multiLevelType w:val="hybridMultilevel"/>
    <w:tmpl w:val="BA40DECC"/>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F460B"/>
    <w:multiLevelType w:val="hybridMultilevel"/>
    <w:tmpl w:val="BAA01312"/>
    <w:lvl w:ilvl="0" w:tplc="2AA2F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4E68E6"/>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38" w15:restartNumberingAfterBreak="0">
    <w:nsid w:val="678F3096"/>
    <w:multiLevelType w:val="singleLevel"/>
    <w:tmpl w:val="42AA0404"/>
    <w:lvl w:ilvl="0">
      <w:start w:val="25"/>
      <w:numFmt w:val="decimal"/>
      <w:lvlText w:val="%1."/>
      <w:lvlJc w:val="left"/>
      <w:pPr>
        <w:tabs>
          <w:tab w:val="num" w:pos="720"/>
        </w:tabs>
        <w:ind w:left="720" w:hanging="720"/>
      </w:pPr>
      <w:rPr>
        <w:rFonts w:hint="default"/>
      </w:rPr>
    </w:lvl>
  </w:abstractNum>
  <w:abstractNum w:abstractNumId="39" w15:restartNumberingAfterBreak="0">
    <w:nsid w:val="68486A2F"/>
    <w:multiLevelType w:val="hybridMultilevel"/>
    <w:tmpl w:val="C5142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00B50"/>
    <w:multiLevelType w:val="singleLevel"/>
    <w:tmpl w:val="9D6E1258"/>
    <w:lvl w:ilvl="0">
      <w:start w:val="80"/>
      <w:numFmt w:val="decimal"/>
      <w:lvlText w:val="%1."/>
      <w:lvlJc w:val="left"/>
      <w:pPr>
        <w:tabs>
          <w:tab w:val="num" w:pos="720"/>
        </w:tabs>
        <w:ind w:left="720" w:hanging="720"/>
      </w:pPr>
      <w:rPr>
        <w:rFonts w:hint="default"/>
      </w:rPr>
    </w:lvl>
  </w:abstractNum>
  <w:abstractNum w:abstractNumId="41" w15:restartNumberingAfterBreak="0">
    <w:nsid w:val="6D646909"/>
    <w:multiLevelType w:val="hybridMultilevel"/>
    <w:tmpl w:val="4ECAFE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426A57"/>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43" w15:restartNumberingAfterBreak="0">
    <w:nsid w:val="74F81E9D"/>
    <w:multiLevelType w:val="hybridMultilevel"/>
    <w:tmpl w:val="504E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51574C4"/>
    <w:multiLevelType w:val="singleLevel"/>
    <w:tmpl w:val="CBC25DD6"/>
    <w:lvl w:ilvl="0">
      <w:start w:val="26"/>
      <w:numFmt w:val="decimal"/>
      <w:lvlText w:val="%1."/>
      <w:lvlJc w:val="left"/>
      <w:pPr>
        <w:tabs>
          <w:tab w:val="num" w:pos="720"/>
        </w:tabs>
        <w:ind w:left="720" w:hanging="720"/>
      </w:pPr>
      <w:rPr>
        <w:rFonts w:hint="default"/>
      </w:rPr>
    </w:lvl>
  </w:abstractNum>
  <w:abstractNum w:abstractNumId="45" w15:restartNumberingAfterBreak="0">
    <w:nsid w:val="7563313C"/>
    <w:multiLevelType w:val="hybridMultilevel"/>
    <w:tmpl w:val="876CB7C6"/>
    <w:lvl w:ilvl="0" w:tplc="ADD20772">
      <w:start w:val="1"/>
      <w:numFmt w:val="lowerLetter"/>
      <w:lvlText w:val="(%1)"/>
      <w:lvlJc w:val="left"/>
      <w:pPr>
        <w:ind w:left="1080" w:hanging="360"/>
      </w:pPr>
      <w:rPr>
        <w:rFonts w:asciiTheme="minorHAnsi" w:hAnsi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CF48C6"/>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4A180A"/>
    <w:multiLevelType w:val="singleLevel"/>
    <w:tmpl w:val="E4F2970A"/>
    <w:lvl w:ilvl="0">
      <w:start w:val="1"/>
      <w:numFmt w:val="bullet"/>
      <w:lvlText w:val=""/>
      <w:lvlJc w:val="left"/>
      <w:pPr>
        <w:tabs>
          <w:tab w:val="num" w:pos="2520"/>
        </w:tabs>
        <w:ind w:left="2520" w:hanging="360"/>
      </w:pPr>
      <w:rPr>
        <w:rFonts w:ascii="Wingdings" w:hAnsi="Wingdings" w:hint="default"/>
      </w:rPr>
    </w:lvl>
  </w:abstractNum>
  <w:abstractNum w:abstractNumId="48" w15:restartNumberingAfterBreak="0">
    <w:nsid w:val="77DA3CB3"/>
    <w:multiLevelType w:val="singleLevel"/>
    <w:tmpl w:val="5EF8CE9A"/>
    <w:lvl w:ilvl="0">
      <w:start w:val="28"/>
      <w:numFmt w:val="decimal"/>
      <w:lvlText w:val="%1."/>
      <w:lvlJc w:val="left"/>
      <w:pPr>
        <w:tabs>
          <w:tab w:val="num" w:pos="720"/>
        </w:tabs>
        <w:ind w:left="720" w:hanging="720"/>
      </w:pPr>
      <w:rPr>
        <w:rFonts w:hint="default"/>
      </w:rPr>
    </w:lvl>
  </w:abstractNum>
  <w:abstractNum w:abstractNumId="49" w15:restartNumberingAfterBreak="0">
    <w:nsid w:val="77DF7284"/>
    <w:multiLevelType w:val="singleLevel"/>
    <w:tmpl w:val="CBC25DD6"/>
    <w:lvl w:ilvl="0">
      <w:start w:val="5"/>
      <w:numFmt w:val="decimal"/>
      <w:lvlText w:val="%1."/>
      <w:lvlJc w:val="left"/>
      <w:pPr>
        <w:tabs>
          <w:tab w:val="num" w:pos="720"/>
        </w:tabs>
        <w:ind w:left="720" w:hanging="720"/>
      </w:pPr>
      <w:rPr>
        <w:rFonts w:hint="default"/>
      </w:rPr>
    </w:lvl>
  </w:abstractNum>
  <w:abstractNum w:abstractNumId="50" w15:restartNumberingAfterBreak="0">
    <w:nsid w:val="7B8D1A21"/>
    <w:multiLevelType w:val="singleLevel"/>
    <w:tmpl w:val="4426DCFA"/>
    <w:lvl w:ilvl="0">
      <w:start w:val="71"/>
      <w:numFmt w:val="decimal"/>
      <w:lvlText w:val="%1."/>
      <w:lvlJc w:val="left"/>
      <w:pPr>
        <w:tabs>
          <w:tab w:val="num" w:pos="720"/>
        </w:tabs>
        <w:ind w:left="720" w:hanging="720"/>
      </w:pPr>
      <w:rPr>
        <w:rFonts w:hint="default"/>
      </w:rPr>
    </w:lvl>
  </w:abstractNum>
  <w:num w:numId="1" w16cid:durableId="359361411">
    <w:abstractNumId w:val="38"/>
  </w:num>
  <w:num w:numId="2" w16cid:durableId="1434202574">
    <w:abstractNumId w:val="50"/>
  </w:num>
  <w:num w:numId="3" w16cid:durableId="70543799">
    <w:abstractNumId w:val="42"/>
  </w:num>
  <w:num w:numId="4" w16cid:durableId="542643664">
    <w:abstractNumId w:val="37"/>
  </w:num>
  <w:num w:numId="5" w16cid:durableId="96369504">
    <w:abstractNumId w:val="4"/>
  </w:num>
  <w:num w:numId="6" w16cid:durableId="1572084275">
    <w:abstractNumId w:val="44"/>
  </w:num>
  <w:num w:numId="7" w16cid:durableId="1566140152">
    <w:abstractNumId w:val="34"/>
  </w:num>
  <w:num w:numId="8" w16cid:durableId="909078131">
    <w:abstractNumId w:val="49"/>
  </w:num>
  <w:num w:numId="9" w16cid:durableId="1521160948">
    <w:abstractNumId w:val="47"/>
  </w:num>
  <w:num w:numId="10" w16cid:durableId="1665664409">
    <w:abstractNumId w:val="14"/>
  </w:num>
  <w:num w:numId="11" w16cid:durableId="920606228">
    <w:abstractNumId w:val="6"/>
  </w:num>
  <w:num w:numId="12" w16cid:durableId="1193804548">
    <w:abstractNumId w:val="31"/>
  </w:num>
  <w:num w:numId="13" w16cid:durableId="793250778">
    <w:abstractNumId w:val="48"/>
  </w:num>
  <w:num w:numId="14" w16cid:durableId="1627588084">
    <w:abstractNumId w:val="3"/>
  </w:num>
  <w:num w:numId="15" w16cid:durableId="1276523680">
    <w:abstractNumId w:val="29"/>
  </w:num>
  <w:num w:numId="16" w16cid:durableId="994917621">
    <w:abstractNumId w:val="16"/>
  </w:num>
  <w:num w:numId="17" w16cid:durableId="1258099643">
    <w:abstractNumId w:val="12"/>
  </w:num>
  <w:num w:numId="18" w16cid:durableId="1191381952">
    <w:abstractNumId w:val="5"/>
  </w:num>
  <w:num w:numId="19" w16cid:durableId="1756365630">
    <w:abstractNumId w:val="10"/>
  </w:num>
  <w:num w:numId="20" w16cid:durableId="18359599">
    <w:abstractNumId w:val="27"/>
  </w:num>
  <w:num w:numId="21" w16cid:durableId="191190485">
    <w:abstractNumId w:val="40"/>
  </w:num>
  <w:num w:numId="22" w16cid:durableId="460537398">
    <w:abstractNumId w:val="19"/>
  </w:num>
  <w:num w:numId="23" w16cid:durableId="1309673476">
    <w:abstractNumId w:val="7"/>
  </w:num>
  <w:num w:numId="24" w16cid:durableId="697003439">
    <w:abstractNumId w:val="18"/>
  </w:num>
  <w:num w:numId="25" w16cid:durableId="487983442">
    <w:abstractNumId w:val="25"/>
  </w:num>
  <w:num w:numId="26" w16cid:durableId="706182852">
    <w:abstractNumId w:val="39"/>
  </w:num>
  <w:num w:numId="27" w16cid:durableId="782773937">
    <w:abstractNumId w:val="2"/>
  </w:num>
  <w:num w:numId="28" w16cid:durableId="1514608065">
    <w:abstractNumId w:val="21"/>
  </w:num>
  <w:num w:numId="29" w16cid:durableId="1443498734">
    <w:abstractNumId w:val="33"/>
  </w:num>
  <w:num w:numId="30" w16cid:durableId="1803962173">
    <w:abstractNumId w:val="36"/>
  </w:num>
  <w:num w:numId="31" w16cid:durableId="162283927">
    <w:abstractNumId w:val="26"/>
  </w:num>
  <w:num w:numId="32" w16cid:durableId="726150460">
    <w:abstractNumId w:val="9"/>
  </w:num>
  <w:num w:numId="33" w16cid:durableId="1500658798">
    <w:abstractNumId w:val="11"/>
  </w:num>
  <w:num w:numId="34" w16cid:durableId="2026053996">
    <w:abstractNumId w:val="45"/>
  </w:num>
  <w:num w:numId="35" w16cid:durableId="1773276872">
    <w:abstractNumId w:val="24"/>
  </w:num>
  <w:num w:numId="36" w16cid:durableId="1247181363">
    <w:abstractNumId w:val="8"/>
  </w:num>
  <w:num w:numId="37" w16cid:durableId="487792189">
    <w:abstractNumId w:val="20"/>
  </w:num>
  <w:num w:numId="38" w16cid:durableId="354773612">
    <w:abstractNumId w:val="1"/>
  </w:num>
  <w:num w:numId="39" w16cid:durableId="1983850937">
    <w:abstractNumId w:val="46"/>
  </w:num>
  <w:num w:numId="40" w16cid:durableId="1634283972">
    <w:abstractNumId w:val="35"/>
  </w:num>
  <w:num w:numId="41" w16cid:durableId="920334201">
    <w:abstractNumId w:val="41"/>
  </w:num>
  <w:num w:numId="42" w16cid:durableId="1346008694">
    <w:abstractNumId w:val="0"/>
  </w:num>
  <w:num w:numId="43" w16cid:durableId="996035369">
    <w:abstractNumId w:val="43"/>
  </w:num>
  <w:num w:numId="44" w16cid:durableId="1095708489">
    <w:abstractNumId w:val="28"/>
  </w:num>
  <w:num w:numId="45" w16cid:durableId="1510028050">
    <w:abstractNumId w:val="23"/>
  </w:num>
  <w:num w:numId="46" w16cid:durableId="156003334">
    <w:abstractNumId w:val="17"/>
  </w:num>
  <w:num w:numId="47" w16cid:durableId="2074157429">
    <w:abstractNumId w:val="15"/>
  </w:num>
  <w:num w:numId="48" w16cid:durableId="1325470182">
    <w:abstractNumId w:val="22"/>
  </w:num>
  <w:num w:numId="49" w16cid:durableId="1524056272">
    <w:abstractNumId w:val="13"/>
  </w:num>
  <w:num w:numId="50" w16cid:durableId="169758922">
    <w:abstractNumId w:val="30"/>
  </w:num>
  <w:num w:numId="51" w16cid:durableId="33642512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PostScriptOverText/>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0544"/>
    <o:shapelayout v:ext="edit">
      <o:idmap v:ext="edit" data="14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E8"/>
    <w:rsid w:val="00005AD1"/>
    <w:rsid w:val="00007FE5"/>
    <w:rsid w:val="00013E2E"/>
    <w:rsid w:val="00017299"/>
    <w:rsid w:val="00024261"/>
    <w:rsid w:val="00032C54"/>
    <w:rsid w:val="00032CD9"/>
    <w:rsid w:val="00034623"/>
    <w:rsid w:val="000367CE"/>
    <w:rsid w:val="0004062B"/>
    <w:rsid w:val="00042BD5"/>
    <w:rsid w:val="000442ED"/>
    <w:rsid w:val="000463B0"/>
    <w:rsid w:val="0004793D"/>
    <w:rsid w:val="00054FA6"/>
    <w:rsid w:val="000633E4"/>
    <w:rsid w:val="00064DC5"/>
    <w:rsid w:val="0006648E"/>
    <w:rsid w:val="000724DF"/>
    <w:rsid w:val="00073232"/>
    <w:rsid w:val="00080782"/>
    <w:rsid w:val="00081CCF"/>
    <w:rsid w:val="0008578E"/>
    <w:rsid w:val="00086B61"/>
    <w:rsid w:val="00087C87"/>
    <w:rsid w:val="00093086"/>
    <w:rsid w:val="0009367B"/>
    <w:rsid w:val="000964B0"/>
    <w:rsid w:val="000A11C4"/>
    <w:rsid w:val="000A3C14"/>
    <w:rsid w:val="000A4C09"/>
    <w:rsid w:val="000A5992"/>
    <w:rsid w:val="000A7852"/>
    <w:rsid w:val="000B1B5A"/>
    <w:rsid w:val="000C300D"/>
    <w:rsid w:val="000C3CCC"/>
    <w:rsid w:val="000C69FC"/>
    <w:rsid w:val="000D6689"/>
    <w:rsid w:val="000E1042"/>
    <w:rsid w:val="000E46AA"/>
    <w:rsid w:val="000F1D8F"/>
    <w:rsid w:val="000F3641"/>
    <w:rsid w:val="000F44F3"/>
    <w:rsid w:val="000F45CF"/>
    <w:rsid w:val="000F5FCE"/>
    <w:rsid w:val="0010121A"/>
    <w:rsid w:val="00107E94"/>
    <w:rsid w:val="001102D6"/>
    <w:rsid w:val="00113941"/>
    <w:rsid w:val="00113AE3"/>
    <w:rsid w:val="001155AB"/>
    <w:rsid w:val="001155F4"/>
    <w:rsid w:val="001169BC"/>
    <w:rsid w:val="00123274"/>
    <w:rsid w:val="00135CB9"/>
    <w:rsid w:val="00136D6E"/>
    <w:rsid w:val="00140DDC"/>
    <w:rsid w:val="00141622"/>
    <w:rsid w:val="00141AFB"/>
    <w:rsid w:val="00142E60"/>
    <w:rsid w:val="0014588A"/>
    <w:rsid w:val="00147C8A"/>
    <w:rsid w:val="00150AE4"/>
    <w:rsid w:val="0015415F"/>
    <w:rsid w:val="00156DA0"/>
    <w:rsid w:val="00161107"/>
    <w:rsid w:val="00161501"/>
    <w:rsid w:val="0016363A"/>
    <w:rsid w:val="00165A12"/>
    <w:rsid w:val="00170FE2"/>
    <w:rsid w:val="0017639E"/>
    <w:rsid w:val="00176F0D"/>
    <w:rsid w:val="0017733C"/>
    <w:rsid w:val="00177479"/>
    <w:rsid w:val="00181C81"/>
    <w:rsid w:val="00183F73"/>
    <w:rsid w:val="001904A6"/>
    <w:rsid w:val="00190E42"/>
    <w:rsid w:val="00196F5F"/>
    <w:rsid w:val="00197813"/>
    <w:rsid w:val="001A59F2"/>
    <w:rsid w:val="001A6FFF"/>
    <w:rsid w:val="001B52D2"/>
    <w:rsid w:val="001B5BC6"/>
    <w:rsid w:val="001C3683"/>
    <w:rsid w:val="001C4E76"/>
    <w:rsid w:val="001D4203"/>
    <w:rsid w:val="001D72F1"/>
    <w:rsid w:val="001E089E"/>
    <w:rsid w:val="001E1554"/>
    <w:rsid w:val="001E17E3"/>
    <w:rsid w:val="001E309F"/>
    <w:rsid w:val="001E3BCA"/>
    <w:rsid w:val="001E428C"/>
    <w:rsid w:val="001E70C4"/>
    <w:rsid w:val="001E7C50"/>
    <w:rsid w:val="001F1546"/>
    <w:rsid w:val="001F4A3C"/>
    <w:rsid w:val="001F5F59"/>
    <w:rsid w:val="001F7BAB"/>
    <w:rsid w:val="00201C4A"/>
    <w:rsid w:val="00201E2B"/>
    <w:rsid w:val="002046EE"/>
    <w:rsid w:val="00204EB1"/>
    <w:rsid w:val="00215CC8"/>
    <w:rsid w:val="00220DA9"/>
    <w:rsid w:val="00232FA6"/>
    <w:rsid w:val="00233FA2"/>
    <w:rsid w:val="002371BF"/>
    <w:rsid w:val="002405EC"/>
    <w:rsid w:val="002422C6"/>
    <w:rsid w:val="002427BB"/>
    <w:rsid w:val="002430F3"/>
    <w:rsid w:val="00243E93"/>
    <w:rsid w:val="00244D56"/>
    <w:rsid w:val="00246DD7"/>
    <w:rsid w:val="002520AB"/>
    <w:rsid w:val="00252FE6"/>
    <w:rsid w:val="00254575"/>
    <w:rsid w:val="00260A3F"/>
    <w:rsid w:val="00264636"/>
    <w:rsid w:val="00273BB0"/>
    <w:rsid w:val="00281E73"/>
    <w:rsid w:val="002864F4"/>
    <w:rsid w:val="002874C9"/>
    <w:rsid w:val="00292A16"/>
    <w:rsid w:val="002A35F7"/>
    <w:rsid w:val="002B165C"/>
    <w:rsid w:val="002B1DA4"/>
    <w:rsid w:val="002B1F29"/>
    <w:rsid w:val="002B3D06"/>
    <w:rsid w:val="002B3DBA"/>
    <w:rsid w:val="002C4322"/>
    <w:rsid w:val="002C76FF"/>
    <w:rsid w:val="002D3FD5"/>
    <w:rsid w:val="002E0E0D"/>
    <w:rsid w:val="002E0E8E"/>
    <w:rsid w:val="002E1F22"/>
    <w:rsid w:val="002E2251"/>
    <w:rsid w:val="002E4CD8"/>
    <w:rsid w:val="002E5846"/>
    <w:rsid w:val="002E5AA4"/>
    <w:rsid w:val="002F1BD1"/>
    <w:rsid w:val="002F7B02"/>
    <w:rsid w:val="003003C4"/>
    <w:rsid w:val="0030399B"/>
    <w:rsid w:val="00306438"/>
    <w:rsid w:val="0031097F"/>
    <w:rsid w:val="003116DF"/>
    <w:rsid w:val="00315913"/>
    <w:rsid w:val="00316E7D"/>
    <w:rsid w:val="00316FAE"/>
    <w:rsid w:val="00320637"/>
    <w:rsid w:val="0032114B"/>
    <w:rsid w:val="00325DED"/>
    <w:rsid w:val="003365BA"/>
    <w:rsid w:val="0033714D"/>
    <w:rsid w:val="00343671"/>
    <w:rsid w:val="00351246"/>
    <w:rsid w:val="00354E34"/>
    <w:rsid w:val="00355183"/>
    <w:rsid w:val="00361382"/>
    <w:rsid w:val="003619CB"/>
    <w:rsid w:val="00361F4D"/>
    <w:rsid w:val="003679C5"/>
    <w:rsid w:val="00390AA6"/>
    <w:rsid w:val="00393CDA"/>
    <w:rsid w:val="003A486A"/>
    <w:rsid w:val="003A49BA"/>
    <w:rsid w:val="003A7DD6"/>
    <w:rsid w:val="003B2F13"/>
    <w:rsid w:val="003C7276"/>
    <w:rsid w:val="003C7657"/>
    <w:rsid w:val="003C76FA"/>
    <w:rsid w:val="003D15DC"/>
    <w:rsid w:val="003D713F"/>
    <w:rsid w:val="003E0810"/>
    <w:rsid w:val="003E08B5"/>
    <w:rsid w:val="003E718D"/>
    <w:rsid w:val="003F1011"/>
    <w:rsid w:val="003F2C27"/>
    <w:rsid w:val="003F312A"/>
    <w:rsid w:val="003F5450"/>
    <w:rsid w:val="003F70F7"/>
    <w:rsid w:val="0040312A"/>
    <w:rsid w:val="0040505C"/>
    <w:rsid w:val="00405D45"/>
    <w:rsid w:val="00406496"/>
    <w:rsid w:val="0041379C"/>
    <w:rsid w:val="004138FD"/>
    <w:rsid w:val="00413D20"/>
    <w:rsid w:val="00420B90"/>
    <w:rsid w:val="004226BB"/>
    <w:rsid w:val="00432EFD"/>
    <w:rsid w:val="00434E34"/>
    <w:rsid w:val="004376E9"/>
    <w:rsid w:val="00437769"/>
    <w:rsid w:val="00437930"/>
    <w:rsid w:val="00437CEB"/>
    <w:rsid w:val="00443A42"/>
    <w:rsid w:val="00446EB7"/>
    <w:rsid w:val="00452D35"/>
    <w:rsid w:val="00460054"/>
    <w:rsid w:val="00471B7A"/>
    <w:rsid w:val="004725C1"/>
    <w:rsid w:val="00473125"/>
    <w:rsid w:val="00475263"/>
    <w:rsid w:val="004911E8"/>
    <w:rsid w:val="00497D89"/>
    <w:rsid w:val="004A3F86"/>
    <w:rsid w:val="004A4451"/>
    <w:rsid w:val="004A5A1F"/>
    <w:rsid w:val="004A72D2"/>
    <w:rsid w:val="004B1251"/>
    <w:rsid w:val="004B2BA8"/>
    <w:rsid w:val="004B78C1"/>
    <w:rsid w:val="004D15E1"/>
    <w:rsid w:val="004D2D46"/>
    <w:rsid w:val="004E2898"/>
    <w:rsid w:val="004E3952"/>
    <w:rsid w:val="004E3C91"/>
    <w:rsid w:val="004E40AB"/>
    <w:rsid w:val="004E4344"/>
    <w:rsid w:val="004F7761"/>
    <w:rsid w:val="005021BD"/>
    <w:rsid w:val="00502507"/>
    <w:rsid w:val="00504EA4"/>
    <w:rsid w:val="00504F86"/>
    <w:rsid w:val="00507AF7"/>
    <w:rsid w:val="00507CD0"/>
    <w:rsid w:val="0051068B"/>
    <w:rsid w:val="00513EB1"/>
    <w:rsid w:val="00514699"/>
    <w:rsid w:val="005227B4"/>
    <w:rsid w:val="00522933"/>
    <w:rsid w:val="005332FB"/>
    <w:rsid w:val="00536E62"/>
    <w:rsid w:val="00537109"/>
    <w:rsid w:val="005431CC"/>
    <w:rsid w:val="0054393D"/>
    <w:rsid w:val="005472AA"/>
    <w:rsid w:val="0055019F"/>
    <w:rsid w:val="00553465"/>
    <w:rsid w:val="00555FB9"/>
    <w:rsid w:val="00565103"/>
    <w:rsid w:val="0057286A"/>
    <w:rsid w:val="00574A1D"/>
    <w:rsid w:val="005761C4"/>
    <w:rsid w:val="0057763C"/>
    <w:rsid w:val="00577DBE"/>
    <w:rsid w:val="0058083E"/>
    <w:rsid w:val="00580FCF"/>
    <w:rsid w:val="005813B5"/>
    <w:rsid w:val="00584D36"/>
    <w:rsid w:val="00586E2C"/>
    <w:rsid w:val="0058780E"/>
    <w:rsid w:val="00587A00"/>
    <w:rsid w:val="005936E8"/>
    <w:rsid w:val="005941D0"/>
    <w:rsid w:val="005A15CF"/>
    <w:rsid w:val="005A35D6"/>
    <w:rsid w:val="005B1523"/>
    <w:rsid w:val="005B3347"/>
    <w:rsid w:val="005B48D6"/>
    <w:rsid w:val="005B5586"/>
    <w:rsid w:val="005B5831"/>
    <w:rsid w:val="005C0F27"/>
    <w:rsid w:val="005C565F"/>
    <w:rsid w:val="005C7033"/>
    <w:rsid w:val="005C78A5"/>
    <w:rsid w:val="005D1E14"/>
    <w:rsid w:val="005D2388"/>
    <w:rsid w:val="005D3DF1"/>
    <w:rsid w:val="005D491C"/>
    <w:rsid w:val="005D6E9C"/>
    <w:rsid w:val="005E09F2"/>
    <w:rsid w:val="005F72FF"/>
    <w:rsid w:val="00601EC1"/>
    <w:rsid w:val="00610E5B"/>
    <w:rsid w:val="006114B2"/>
    <w:rsid w:val="006130EC"/>
    <w:rsid w:val="00614CBA"/>
    <w:rsid w:val="00615673"/>
    <w:rsid w:val="006163C0"/>
    <w:rsid w:val="00616858"/>
    <w:rsid w:val="006208BF"/>
    <w:rsid w:val="00620CE0"/>
    <w:rsid w:val="00621EB9"/>
    <w:rsid w:val="006234EB"/>
    <w:rsid w:val="0062411D"/>
    <w:rsid w:val="00627627"/>
    <w:rsid w:val="00635187"/>
    <w:rsid w:val="00637891"/>
    <w:rsid w:val="00637FC7"/>
    <w:rsid w:val="006403F5"/>
    <w:rsid w:val="00643942"/>
    <w:rsid w:val="00644D8D"/>
    <w:rsid w:val="00646069"/>
    <w:rsid w:val="006469C0"/>
    <w:rsid w:val="00646C0B"/>
    <w:rsid w:val="00647FC5"/>
    <w:rsid w:val="00650FC4"/>
    <w:rsid w:val="0065398E"/>
    <w:rsid w:val="00662DD2"/>
    <w:rsid w:val="00665218"/>
    <w:rsid w:val="006670D8"/>
    <w:rsid w:val="00667277"/>
    <w:rsid w:val="00673F7D"/>
    <w:rsid w:val="00677B11"/>
    <w:rsid w:val="00686962"/>
    <w:rsid w:val="00687E41"/>
    <w:rsid w:val="006A1A62"/>
    <w:rsid w:val="006A1AC8"/>
    <w:rsid w:val="006A489D"/>
    <w:rsid w:val="006A6396"/>
    <w:rsid w:val="006A7A36"/>
    <w:rsid w:val="006B35FD"/>
    <w:rsid w:val="006B70AA"/>
    <w:rsid w:val="006B719B"/>
    <w:rsid w:val="006C4071"/>
    <w:rsid w:val="006D0D81"/>
    <w:rsid w:val="006D0EC9"/>
    <w:rsid w:val="006D366C"/>
    <w:rsid w:val="006D3A05"/>
    <w:rsid w:val="006F1F97"/>
    <w:rsid w:val="006F2033"/>
    <w:rsid w:val="006F7B30"/>
    <w:rsid w:val="00704337"/>
    <w:rsid w:val="00704A5D"/>
    <w:rsid w:val="007110FE"/>
    <w:rsid w:val="00711479"/>
    <w:rsid w:val="0071543C"/>
    <w:rsid w:val="007273E8"/>
    <w:rsid w:val="00737D47"/>
    <w:rsid w:val="00746C53"/>
    <w:rsid w:val="007553BD"/>
    <w:rsid w:val="00755CB2"/>
    <w:rsid w:val="00756509"/>
    <w:rsid w:val="00756DE0"/>
    <w:rsid w:val="0077239A"/>
    <w:rsid w:val="007724E8"/>
    <w:rsid w:val="00772C4B"/>
    <w:rsid w:val="00774687"/>
    <w:rsid w:val="00774AA3"/>
    <w:rsid w:val="007761C2"/>
    <w:rsid w:val="00782D65"/>
    <w:rsid w:val="0078509A"/>
    <w:rsid w:val="00785B43"/>
    <w:rsid w:val="0079186B"/>
    <w:rsid w:val="00791C3C"/>
    <w:rsid w:val="00791E88"/>
    <w:rsid w:val="00792E7A"/>
    <w:rsid w:val="007934A5"/>
    <w:rsid w:val="00796374"/>
    <w:rsid w:val="007A2274"/>
    <w:rsid w:val="007B1FDC"/>
    <w:rsid w:val="007B5D1F"/>
    <w:rsid w:val="007B6F03"/>
    <w:rsid w:val="007B7299"/>
    <w:rsid w:val="007B7C06"/>
    <w:rsid w:val="007C71F0"/>
    <w:rsid w:val="007C7841"/>
    <w:rsid w:val="007D0DFE"/>
    <w:rsid w:val="007D6A44"/>
    <w:rsid w:val="007E1AC7"/>
    <w:rsid w:val="007E4DE4"/>
    <w:rsid w:val="007E658C"/>
    <w:rsid w:val="007F126E"/>
    <w:rsid w:val="007F2110"/>
    <w:rsid w:val="007F3B48"/>
    <w:rsid w:val="008067C0"/>
    <w:rsid w:val="00817105"/>
    <w:rsid w:val="0082186A"/>
    <w:rsid w:val="008223B9"/>
    <w:rsid w:val="00822F1C"/>
    <w:rsid w:val="00826AB1"/>
    <w:rsid w:val="00826F25"/>
    <w:rsid w:val="00830B41"/>
    <w:rsid w:val="0083126A"/>
    <w:rsid w:val="00832F75"/>
    <w:rsid w:val="00835A7A"/>
    <w:rsid w:val="00836280"/>
    <w:rsid w:val="0083794B"/>
    <w:rsid w:val="00840D48"/>
    <w:rsid w:val="00843F55"/>
    <w:rsid w:val="0084508A"/>
    <w:rsid w:val="0084531F"/>
    <w:rsid w:val="00846981"/>
    <w:rsid w:val="00846F6C"/>
    <w:rsid w:val="00854298"/>
    <w:rsid w:val="0086026D"/>
    <w:rsid w:val="00864529"/>
    <w:rsid w:val="00871CA0"/>
    <w:rsid w:val="00872763"/>
    <w:rsid w:val="00875FD7"/>
    <w:rsid w:val="008771F4"/>
    <w:rsid w:val="008911D4"/>
    <w:rsid w:val="00891400"/>
    <w:rsid w:val="0089220C"/>
    <w:rsid w:val="0089700C"/>
    <w:rsid w:val="008A1E1E"/>
    <w:rsid w:val="008B0B06"/>
    <w:rsid w:val="008B37CC"/>
    <w:rsid w:val="008C0014"/>
    <w:rsid w:val="008C117B"/>
    <w:rsid w:val="008C3417"/>
    <w:rsid w:val="008D5C68"/>
    <w:rsid w:val="008E353E"/>
    <w:rsid w:val="008E38DD"/>
    <w:rsid w:val="008E5736"/>
    <w:rsid w:val="008F0FBF"/>
    <w:rsid w:val="008F3D79"/>
    <w:rsid w:val="008F5453"/>
    <w:rsid w:val="00902C42"/>
    <w:rsid w:val="00902E7D"/>
    <w:rsid w:val="009037AA"/>
    <w:rsid w:val="009070B4"/>
    <w:rsid w:val="00910EC7"/>
    <w:rsid w:val="00912376"/>
    <w:rsid w:val="00913EFB"/>
    <w:rsid w:val="009160AB"/>
    <w:rsid w:val="00916E07"/>
    <w:rsid w:val="009178CC"/>
    <w:rsid w:val="0092142A"/>
    <w:rsid w:val="00927CF8"/>
    <w:rsid w:val="00931C2E"/>
    <w:rsid w:val="00934F23"/>
    <w:rsid w:val="0093575B"/>
    <w:rsid w:val="009566EE"/>
    <w:rsid w:val="00960BD6"/>
    <w:rsid w:val="00963989"/>
    <w:rsid w:val="0096598A"/>
    <w:rsid w:val="0096702D"/>
    <w:rsid w:val="0096788E"/>
    <w:rsid w:val="00967BC8"/>
    <w:rsid w:val="00967DCB"/>
    <w:rsid w:val="00972CE9"/>
    <w:rsid w:val="00980DD4"/>
    <w:rsid w:val="00987437"/>
    <w:rsid w:val="0099316E"/>
    <w:rsid w:val="0099430C"/>
    <w:rsid w:val="00995237"/>
    <w:rsid w:val="0099570B"/>
    <w:rsid w:val="009969BA"/>
    <w:rsid w:val="00996BF5"/>
    <w:rsid w:val="009A2B0D"/>
    <w:rsid w:val="009A6010"/>
    <w:rsid w:val="009A7899"/>
    <w:rsid w:val="009B0681"/>
    <w:rsid w:val="009B19A6"/>
    <w:rsid w:val="009B62CD"/>
    <w:rsid w:val="009B67C0"/>
    <w:rsid w:val="009B6CE7"/>
    <w:rsid w:val="009C73EA"/>
    <w:rsid w:val="009D1595"/>
    <w:rsid w:val="009D6A28"/>
    <w:rsid w:val="009E0022"/>
    <w:rsid w:val="009E01DF"/>
    <w:rsid w:val="009E1F46"/>
    <w:rsid w:val="009F7657"/>
    <w:rsid w:val="00A024DA"/>
    <w:rsid w:val="00A077A3"/>
    <w:rsid w:val="00A07B45"/>
    <w:rsid w:val="00A12B49"/>
    <w:rsid w:val="00A141FF"/>
    <w:rsid w:val="00A16044"/>
    <w:rsid w:val="00A16AB4"/>
    <w:rsid w:val="00A17BB7"/>
    <w:rsid w:val="00A239A1"/>
    <w:rsid w:val="00A26141"/>
    <w:rsid w:val="00A3121B"/>
    <w:rsid w:val="00A3168E"/>
    <w:rsid w:val="00A320F7"/>
    <w:rsid w:val="00A33579"/>
    <w:rsid w:val="00A35517"/>
    <w:rsid w:val="00A3617B"/>
    <w:rsid w:val="00A37366"/>
    <w:rsid w:val="00A471A4"/>
    <w:rsid w:val="00A52327"/>
    <w:rsid w:val="00A5474C"/>
    <w:rsid w:val="00A55DF3"/>
    <w:rsid w:val="00A614A0"/>
    <w:rsid w:val="00A634FA"/>
    <w:rsid w:val="00A64C22"/>
    <w:rsid w:val="00A66D2B"/>
    <w:rsid w:val="00A70AC9"/>
    <w:rsid w:val="00A70E26"/>
    <w:rsid w:val="00A74E4D"/>
    <w:rsid w:val="00A779CF"/>
    <w:rsid w:val="00A823F6"/>
    <w:rsid w:val="00A860CB"/>
    <w:rsid w:val="00A86D16"/>
    <w:rsid w:val="00A91B5B"/>
    <w:rsid w:val="00A92DB2"/>
    <w:rsid w:val="00A952AD"/>
    <w:rsid w:val="00A96E38"/>
    <w:rsid w:val="00AB055A"/>
    <w:rsid w:val="00AB5870"/>
    <w:rsid w:val="00AB6A30"/>
    <w:rsid w:val="00AC12D5"/>
    <w:rsid w:val="00AC15BB"/>
    <w:rsid w:val="00AC3293"/>
    <w:rsid w:val="00AC3E21"/>
    <w:rsid w:val="00AC531E"/>
    <w:rsid w:val="00AC622D"/>
    <w:rsid w:val="00AC754F"/>
    <w:rsid w:val="00AC769C"/>
    <w:rsid w:val="00AD1FD1"/>
    <w:rsid w:val="00AE2082"/>
    <w:rsid w:val="00AE51D1"/>
    <w:rsid w:val="00AE610C"/>
    <w:rsid w:val="00AF2B4D"/>
    <w:rsid w:val="00AF5394"/>
    <w:rsid w:val="00AF7F76"/>
    <w:rsid w:val="00B008C4"/>
    <w:rsid w:val="00B038D9"/>
    <w:rsid w:val="00B041DE"/>
    <w:rsid w:val="00B04628"/>
    <w:rsid w:val="00B123BC"/>
    <w:rsid w:val="00B13AAC"/>
    <w:rsid w:val="00B142B2"/>
    <w:rsid w:val="00B1704F"/>
    <w:rsid w:val="00B21526"/>
    <w:rsid w:val="00B22D87"/>
    <w:rsid w:val="00B23104"/>
    <w:rsid w:val="00B25F44"/>
    <w:rsid w:val="00B26926"/>
    <w:rsid w:val="00B27B46"/>
    <w:rsid w:val="00B33B7E"/>
    <w:rsid w:val="00B36ECA"/>
    <w:rsid w:val="00B42EAF"/>
    <w:rsid w:val="00B544FE"/>
    <w:rsid w:val="00B56E53"/>
    <w:rsid w:val="00B579EE"/>
    <w:rsid w:val="00B57E05"/>
    <w:rsid w:val="00B61266"/>
    <w:rsid w:val="00B652EF"/>
    <w:rsid w:val="00B66687"/>
    <w:rsid w:val="00B67A44"/>
    <w:rsid w:val="00B704BF"/>
    <w:rsid w:val="00B7298E"/>
    <w:rsid w:val="00B76EEE"/>
    <w:rsid w:val="00B7740D"/>
    <w:rsid w:val="00B82FCA"/>
    <w:rsid w:val="00B832E3"/>
    <w:rsid w:val="00B8701C"/>
    <w:rsid w:val="00B87089"/>
    <w:rsid w:val="00B936FF"/>
    <w:rsid w:val="00BA2730"/>
    <w:rsid w:val="00BB15A9"/>
    <w:rsid w:val="00BB5D6C"/>
    <w:rsid w:val="00BB6D89"/>
    <w:rsid w:val="00BC475E"/>
    <w:rsid w:val="00BC4BA8"/>
    <w:rsid w:val="00BC7187"/>
    <w:rsid w:val="00BC7544"/>
    <w:rsid w:val="00BD5A4E"/>
    <w:rsid w:val="00BD5ABA"/>
    <w:rsid w:val="00BE5E54"/>
    <w:rsid w:val="00BF09FB"/>
    <w:rsid w:val="00BF5572"/>
    <w:rsid w:val="00C003C5"/>
    <w:rsid w:val="00C0166D"/>
    <w:rsid w:val="00C10DEA"/>
    <w:rsid w:val="00C14A64"/>
    <w:rsid w:val="00C14D27"/>
    <w:rsid w:val="00C15FB3"/>
    <w:rsid w:val="00C27963"/>
    <w:rsid w:val="00C304FA"/>
    <w:rsid w:val="00C30534"/>
    <w:rsid w:val="00C31A82"/>
    <w:rsid w:val="00C32647"/>
    <w:rsid w:val="00C33EF7"/>
    <w:rsid w:val="00C40FF4"/>
    <w:rsid w:val="00C43CDC"/>
    <w:rsid w:val="00C44890"/>
    <w:rsid w:val="00C459B1"/>
    <w:rsid w:val="00C46EE1"/>
    <w:rsid w:val="00C50088"/>
    <w:rsid w:val="00C503B3"/>
    <w:rsid w:val="00C531D0"/>
    <w:rsid w:val="00C548ED"/>
    <w:rsid w:val="00C54DB8"/>
    <w:rsid w:val="00C57646"/>
    <w:rsid w:val="00C6108B"/>
    <w:rsid w:val="00C6291E"/>
    <w:rsid w:val="00C63942"/>
    <w:rsid w:val="00C6702A"/>
    <w:rsid w:val="00C67E63"/>
    <w:rsid w:val="00C70F04"/>
    <w:rsid w:val="00C73D36"/>
    <w:rsid w:val="00C773D4"/>
    <w:rsid w:val="00C77A80"/>
    <w:rsid w:val="00C801A6"/>
    <w:rsid w:val="00C8226C"/>
    <w:rsid w:val="00C8358E"/>
    <w:rsid w:val="00C91044"/>
    <w:rsid w:val="00C932B3"/>
    <w:rsid w:val="00C93813"/>
    <w:rsid w:val="00CA1C43"/>
    <w:rsid w:val="00CA22F3"/>
    <w:rsid w:val="00CB485A"/>
    <w:rsid w:val="00CB532B"/>
    <w:rsid w:val="00CB6179"/>
    <w:rsid w:val="00CB7FAA"/>
    <w:rsid w:val="00CC3188"/>
    <w:rsid w:val="00CC7EAA"/>
    <w:rsid w:val="00CD04F9"/>
    <w:rsid w:val="00CD2D07"/>
    <w:rsid w:val="00CD5BA7"/>
    <w:rsid w:val="00CE0494"/>
    <w:rsid w:val="00CE249A"/>
    <w:rsid w:val="00CF016B"/>
    <w:rsid w:val="00CF67F2"/>
    <w:rsid w:val="00D02CBC"/>
    <w:rsid w:val="00D0574B"/>
    <w:rsid w:val="00D05CB3"/>
    <w:rsid w:val="00D10636"/>
    <w:rsid w:val="00D10B04"/>
    <w:rsid w:val="00D13A71"/>
    <w:rsid w:val="00D1471F"/>
    <w:rsid w:val="00D158B2"/>
    <w:rsid w:val="00D1672E"/>
    <w:rsid w:val="00D17B89"/>
    <w:rsid w:val="00D203D6"/>
    <w:rsid w:val="00D211F3"/>
    <w:rsid w:val="00D21D4B"/>
    <w:rsid w:val="00D22375"/>
    <w:rsid w:val="00D2264C"/>
    <w:rsid w:val="00D235A9"/>
    <w:rsid w:val="00D32C77"/>
    <w:rsid w:val="00D36B84"/>
    <w:rsid w:val="00D37177"/>
    <w:rsid w:val="00D37CFE"/>
    <w:rsid w:val="00D44532"/>
    <w:rsid w:val="00D53E2A"/>
    <w:rsid w:val="00D54AA7"/>
    <w:rsid w:val="00D63116"/>
    <w:rsid w:val="00D63A5B"/>
    <w:rsid w:val="00D7671E"/>
    <w:rsid w:val="00D77DC0"/>
    <w:rsid w:val="00D801C7"/>
    <w:rsid w:val="00D80313"/>
    <w:rsid w:val="00D80632"/>
    <w:rsid w:val="00D81947"/>
    <w:rsid w:val="00D819F9"/>
    <w:rsid w:val="00D81E2B"/>
    <w:rsid w:val="00D9493A"/>
    <w:rsid w:val="00D95ADA"/>
    <w:rsid w:val="00D95BC6"/>
    <w:rsid w:val="00D976A6"/>
    <w:rsid w:val="00D979FC"/>
    <w:rsid w:val="00DA06F9"/>
    <w:rsid w:val="00DC2400"/>
    <w:rsid w:val="00DC5295"/>
    <w:rsid w:val="00DC5B7C"/>
    <w:rsid w:val="00DD25A0"/>
    <w:rsid w:val="00DD30F9"/>
    <w:rsid w:val="00DD3F54"/>
    <w:rsid w:val="00DD597B"/>
    <w:rsid w:val="00DE38A8"/>
    <w:rsid w:val="00DE5924"/>
    <w:rsid w:val="00DE64A9"/>
    <w:rsid w:val="00DF055D"/>
    <w:rsid w:val="00DF0BB0"/>
    <w:rsid w:val="00E031A0"/>
    <w:rsid w:val="00E06508"/>
    <w:rsid w:val="00E06BC8"/>
    <w:rsid w:val="00E105C8"/>
    <w:rsid w:val="00E11427"/>
    <w:rsid w:val="00E11BC4"/>
    <w:rsid w:val="00E13D72"/>
    <w:rsid w:val="00E14D35"/>
    <w:rsid w:val="00E177EA"/>
    <w:rsid w:val="00E20B08"/>
    <w:rsid w:val="00E219CF"/>
    <w:rsid w:val="00E21E30"/>
    <w:rsid w:val="00E27E21"/>
    <w:rsid w:val="00E456A5"/>
    <w:rsid w:val="00E46C44"/>
    <w:rsid w:val="00E47A4C"/>
    <w:rsid w:val="00E522D7"/>
    <w:rsid w:val="00E53B6E"/>
    <w:rsid w:val="00E55468"/>
    <w:rsid w:val="00E564D1"/>
    <w:rsid w:val="00E57A53"/>
    <w:rsid w:val="00E727DE"/>
    <w:rsid w:val="00E72D3A"/>
    <w:rsid w:val="00E73127"/>
    <w:rsid w:val="00E75EC7"/>
    <w:rsid w:val="00E75F4A"/>
    <w:rsid w:val="00E8565B"/>
    <w:rsid w:val="00E8756B"/>
    <w:rsid w:val="00E875E7"/>
    <w:rsid w:val="00E94168"/>
    <w:rsid w:val="00E94BC7"/>
    <w:rsid w:val="00EA1D88"/>
    <w:rsid w:val="00EA240C"/>
    <w:rsid w:val="00EA5F02"/>
    <w:rsid w:val="00EA7516"/>
    <w:rsid w:val="00EB35A1"/>
    <w:rsid w:val="00EB3862"/>
    <w:rsid w:val="00EC40B5"/>
    <w:rsid w:val="00EC609F"/>
    <w:rsid w:val="00EC6C19"/>
    <w:rsid w:val="00EC6C9A"/>
    <w:rsid w:val="00EC6D8A"/>
    <w:rsid w:val="00EC7D09"/>
    <w:rsid w:val="00EE4F5B"/>
    <w:rsid w:val="00EE5054"/>
    <w:rsid w:val="00EF1013"/>
    <w:rsid w:val="00EF43E3"/>
    <w:rsid w:val="00EF593B"/>
    <w:rsid w:val="00F02425"/>
    <w:rsid w:val="00F02DFC"/>
    <w:rsid w:val="00F1135F"/>
    <w:rsid w:val="00F13FFA"/>
    <w:rsid w:val="00F15830"/>
    <w:rsid w:val="00F26B5C"/>
    <w:rsid w:val="00F311AE"/>
    <w:rsid w:val="00F324FB"/>
    <w:rsid w:val="00F34E51"/>
    <w:rsid w:val="00F37099"/>
    <w:rsid w:val="00F377C4"/>
    <w:rsid w:val="00F41E3F"/>
    <w:rsid w:val="00F43E35"/>
    <w:rsid w:val="00F4414A"/>
    <w:rsid w:val="00F44F30"/>
    <w:rsid w:val="00F53611"/>
    <w:rsid w:val="00F55920"/>
    <w:rsid w:val="00F6246A"/>
    <w:rsid w:val="00F661E4"/>
    <w:rsid w:val="00F701B2"/>
    <w:rsid w:val="00F7555D"/>
    <w:rsid w:val="00F81AFF"/>
    <w:rsid w:val="00F8259D"/>
    <w:rsid w:val="00F82948"/>
    <w:rsid w:val="00F8614B"/>
    <w:rsid w:val="00F923A5"/>
    <w:rsid w:val="00F95A4C"/>
    <w:rsid w:val="00F95FF6"/>
    <w:rsid w:val="00FA0298"/>
    <w:rsid w:val="00FA2367"/>
    <w:rsid w:val="00FA440A"/>
    <w:rsid w:val="00FB2BA5"/>
    <w:rsid w:val="00FB611A"/>
    <w:rsid w:val="00FC0564"/>
    <w:rsid w:val="00FC1032"/>
    <w:rsid w:val="00FC2249"/>
    <w:rsid w:val="00FC40D0"/>
    <w:rsid w:val="00FC4CA9"/>
    <w:rsid w:val="00FC5A51"/>
    <w:rsid w:val="00FC7C15"/>
    <w:rsid w:val="00FD0691"/>
    <w:rsid w:val="00FD216D"/>
    <w:rsid w:val="00FD5BAF"/>
    <w:rsid w:val="00FE42F7"/>
    <w:rsid w:val="00FE57D8"/>
    <w:rsid w:val="00FE7248"/>
    <w:rsid w:val="00FE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44"/>
    <o:shapelayout v:ext="edit">
      <o:idmap v:ext="edit" data="1"/>
    </o:shapelayout>
  </w:shapeDefaults>
  <w:decimalSymbol w:val="."/>
  <w:listSeparator w:val=","/>
  <w14:docId w14:val="3256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BC6"/>
  </w:style>
  <w:style w:type="paragraph" w:styleId="Heading1">
    <w:name w:val="heading 1"/>
    <w:basedOn w:val="Normal"/>
    <w:qFormat/>
    <w:rsid w:val="000F1D8F"/>
    <w:pPr>
      <w:jc w:val="center"/>
      <w:outlineLvl w:val="0"/>
    </w:pPr>
    <w:rPr>
      <w:rFonts w:asciiTheme="minorHAnsi" w:hAnsiTheme="minorHAnsi"/>
      <w:b/>
      <w:sz w:val="28"/>
    </w:rPr>
  </w:style>
  <w:style w:type="paragraph" w:styleId="Heading2">
    <w:name w:val="heading 2"/>
    <w:basedOn w:val="Normal"/>
    <w:qFormat/>
    <w:rsid w:val="000F1D8F"/>
    <w:pPr>
      <w:outlineLvl w:val="1"/>
    </w:pPr>
    <w:rPr>
      <w:rFonts w:asciiTheme="minorHAnsi" w:hAnsiTheme="minorHAnsi"/>
      <w:b/>
      <w:sz w:val="24"/>
      <w:u w:val="single"/>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1D8F"/>
    <w:pPr>
      <w:tabs>
        <w:tab w:val="center" w:pos="4320"/>
        <w:tab w:val="right" w:pos="8640"/>
      </w:tabs>
      <w:jc w:val="center"/>
    </w:pPr>
    <w:rPr>
      <w:rFonts w:asciiTheme="minorHAnsi" w:hAnsiTheme="minorHAnsi"/>
      <w:b/>
      <w:sz w:val="28"/>
    </w:rPr>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273E8"/>
    <w:rPr>
      <w:rFonts w:ascii="Tahoma" w:hAnsi="Tahoma" w:cs="Tahoma"/>
      <w:sz w:val="16"/>
      <w:szCs w:val="16"/>
    </w:rPr>
  </w:style>
  <w:style w:type="character" w:styleId="PlaceholderText">
    <w:name w:val="Placeholder Text"/>
    <w:basedOn w:val="DefaultParagraphFont"/>
    <w:uiPriority w:val="99"/>
    <w:semiHidden/>
    <w:rsid w:val="00F44F30"/>
    <w:rPr>
      <w:color w:val="808080"/>
    </w:rPr>
  </w:style>
  <w:style w:type="table" w:styleId="TableGrid">
    <w:name w:val="Table Grid"/>
    <w:basedOn w:val="TableNormal"/>
    <w:rsid w:val="0063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7EA"/>
    <w:pPr>
      <w:ind w:left="720"/>
      <w:contextualSpacing/>
    </w:pPr>
  </w:style>
  <w:style w:type="paragraph" w:customStyle="1" w:styleId="Default">
    <w:name w:val="Default"/>
    <w:rsid w:val="00D21D4B"/>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0F1D8F"/>
    <w:pPr>
      <w:keepNext/>
      <w:keepLines/>
      <w:spacing w:before="480" w:line="276" w:lineRule="auto"/>
      <w:outlineLvl w:val="9"/>
    </w:pPr>
    <w:rPr>
      <w:rFonts w:asciiTheme="majorHAnsi" w:eastAsiaTheme="majorEastAsia" w:hAnsiTheme="majorHAnsi" w:cstheme="majorBidi"/>
      <w:b w:val="0"/>
      <w:bCs/>
      <w:color w:val="365F91" w:themeColor="accent1" w:themeShade="BF"/>
      <w:szCs w:val="28"/>
      <w:lang w:eastAsia="ja-JP"/>
    </w:rPr>
  </w:style>
  <w:style w:type="paragraph" w:styleId="TOC1">
    <w:name w:val="toc 1"/>
    <w:basedOn w:val="Normal"/>
    <w:next w:val="Normal"/>
    <w:autoRedefine/>
    <w:uiPriority w:val="39"/>
    <w:rsid w:val="000F1D8F"/>
    <w:pPr>
      <w:spacing w:after="100"/>
    </w:pPr>
  </w:style>
  <w:style w:type="paragraph" w:styleId="TOC2">
    <w:name w:val="toc 2"/>
    <w:basedOn w:val="Normal"/>
    <w:next w:val="Normal"/>
    <w:autoRedefine/>
    <w:uiPriority w:val="39"/>
    <w:rsid w:val="001E1554"/>
    <w:pPr>
      <w:spacing w:after="100"/>
      <w:ind w:left="200"/>
    </w:pPr>
  </w:style>
  <w:style w:type="character" w:styleId="Emphasis">
    <w:name w:val="Emphasis"/>
    <w:basedOn w:val="DefaultParagraphFont"/>
    <w:qFormat/>
    <w:rsid w:val="00A70AC9"/>
    <w:rPr>
      <w:i/>
      <w:iCs/>
    </w:rPr>
  </w:style>
  <w:style w:type="character" w:styleId="CommentReference">
    <w:name w:val="annotation reference"/>
    <w:basedOn w:val="DefaultParagraphFont"/>
    <w:rsid w:val="00073232"/>
    <w:rPr>
      <w:sz w:val="16"/>
      <w:szCs w:val="16"/>
    </w:rPr>
  </w:style>
  <w:style w:type="paragraph" w:styleId="CommentText">
    <w:name w:val="annotation text"/>
    <w:basedOn w:val="Normal"/>
    <w:link w:val="CommentTextChar"/>
    <w:rsid w:val="00073232"/>
  </w:style>
  <w:style w:type="character" w:customStyle="1" w:styleId="CommentTextChar">
    <w:name w:val="Comment Text Char"/>
    <w:basedOn w:val="DefaultParagraphFont"/>
    <w:link w:val="CommentText"/>
    <w:rsid w:val="00073232"/>
  </w:style>
  <w:style w:type="paragraph" w:styleId="CommentSubject">
    <w:name w:val="annotation subject"/>
    <w:basedOn w:val="CommentText"/>
    <w:next w:val="CommentText"/>
    <w:link w:val="CommentSubjectChar"/>
    <w:rsid w:val="00073232"/>
    <w:rPr>
      <w:b/>
      <w:bCs/>
    </w:rPr>
  </w:style>
  <w:style w:type="character" w:customStyle="1" w:styleId="CommentSubjectChar">
    <w:name w:val="Comment Subject Char"/>
    <w:basedOn w:val="CommentTextChar"/>
    <w:link w:val="CommentSubject"/>
    <w:rsid w:val="00073232"/>
    <w:rPr>
      <w:b/>
      <w:bCs/>
    </w:rPr>
  </w:style>
  <w:style w:type="paragraph" w:styleId="Revision">
    <w:name w:val="Revision"/>
    <w:hidden/>
    <w:uiPriority w:val="99"/>
    <w:semiHidden/>
    <w:rsid w:val="007C7841"/>
  </w:style>
  <w:style w:type="character" w:customStyle="1" w:styleId="TextBoxStandard">
    <w:name w:val="TextBox Standard"/>
    <w:basedOn w:val="DefaultParagraphFont"/>
    <w:uiPriority w:val="1"/>
    <w:rsid w:val="00446EB7"/>
    <w:rPr>
      <w:rFonts w:asciiTheme="minorHAnsi" w:hAnsiTheme="minorHAnsi"/>
      <w:sz w:val="24"/>
    </w:rPr>
  </w:style>
  <w:style w:type="paragraph" w:styleId="NoSpacing">
    <w:name w:val="No Spacing"/>
    <w:uiPriority w:val="1"/>
    <w:qFormat/>
    <w:rsid w:val="00A373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827">
      <w:bodyDiv w:val="1"/>
      <w:marLeft w:val="450"/>
      <w:marRight w:val="450"/>
      <w:marTop w:val="450"/>
      <w:marBottom w:val="450"/>
      <w:divBdr>
        <w:top w:val="none" w:sz="0" w:space="0" w:color="auto"/>
        <w:left w:val="none" w:sz="0" w:space="0" w:color="auto"/>
        <w:bottom w:val="none" w:sz="0" w:space="0" w:color="auto"/>
        <w:right w:val="none" w:sz="0" w:space="0" w:color="auto"/>
      </w:divBdr>
    </w:div>
    <w:div w:id="118304752">
      <w:bodyDiv w:val="1"/>
      <w:marLeft w:val="0"/>
      <w:marRight w:val="0"/>
      <w:marTop w:val="0"/>
      <w:marBottom w:val="0"/>
      <w:divBdr>
        <w:top w:val="none" w:sz="0" w:space="0" w:color="auto"/>
        <w:left w:val="none" w:sz="0" w:space="0" w:color="auto"/>
        <w:bottom w:val="none" w:sz="0" w:space="0" w:color="auto"/>
        <w:right w:val="none" w:sz="0" w:space="0" w:color="auto"/>
      </w:divBdr>
    </w:div>
    <w:div w:id="228540858">
      <w:bodyDiv w:val="1"/>
      <w:marLeft w:val="0"/>
      <w:marRight w:val="0"/>
      <w:marTop w:val="0"/>
      <w:marBottom w:val="0"/>
      <w:divBdr>
        <w:top w:val="none" w:sz="0" w:space="0" w:color="auto"/>
        <w:left w:val="none" w:sz="0" w:space="0" w:color="auto"/>
        <w:bottom w:val="none" w:sz="0" w:space="0" w:color="auto"/>
        <w:right w:val="none" w:sz="0" w:space="0" w:color="auto"/>
      </w:divBdr>
    </w:div>
    <w:div w:id="337269191">
      <w:bodyDiv w:val="1"/>
      <w:marLeft w:val="0"/>
      <w:marRight w:val="0"/>
      <w:marTop w:val="0"/>
      <w:marBottom w:val="0"/>
      <w:divBdr>
        <w:top w:val="none" w:sz="0" w:space="0" w:color="auto"/>
        <w:left w:val="none" w:sz="0" w:space="0" w:color="auto"/>
        <w:bottom w:val="none" w:sz="0" w:space="0" w:color="auto"/>
        <w:right w:val="none" w:sz="0" w:space="0" w:color="auto"/>
      </w:divBdr>
    </w:div>
    <w:div w:id="422922702">
      <w:bodyDiv w:val="1"/>
      <w:marLeft w:val="0"/>
      <w:marRight w:val="0"/>
      <w:marTop w:val="0"/>
      <w:marBottom w:val="0"/>
      <w:divBdr>
        <w:top w:val="none" w:sz="0" w:space="0" w:color="auto"/>
        <w:left w:val="none" w:sz="0" w:space="0" w:color="auto"/>
        <w:bottom w:val="none" w:sz="0" w:space="0" w:color="auto"/>
        <w:right w:val="none" w:sz="0" w:space="0" w:color="auto"/>
      </w:divBdr>
    </w:div>
    <w:div w:id="423918313">
      <w:bodyDiv w:val="1"/>
      <w:marLeft w:val="0"/>
      <w:marRight w:val="0"/>
      <w:marTop w:val="0"/>
      <w:marBottom w:val="0"/>
      <w:divBdr>
        <w:top w:val="none" w:sz="0" w:space="0" w:color="auto"/>
        <w:left w:val="none" w:sz="0" w:space="0" w:color="auto"/>
        <w:bottom w:val="none" w:sz="0" w:space="0" w:color="auto"/>
        <w:right w:val="none" w:sz="0" w:space="0" w:color="auto"/>
      </w:divBdr>
    </w:div>
    <w:div w:id="454639067">
      <w:bodyDiv w:val="1"/>
      <w:marLeft w:val="0"/>
      <w:marRight w:val="0"/>
      <w:marTop w:val="0"/>
      <w:marBottom w:val="0"/>
      <w:divBdr>
        <w:top w:val="none" w:sz="0" w:space="0" w:color="auto"/>
        <w:left w:val="none" w:sz="0" w:space="0" w:color="auto"/>
        <w:bottom w:val="none" w:sz="0" w:space="0" w:color="auto"/>
        <w:right w:val="none" w:sz="0" w:space="0" w:color="auto"/>
      </w:divBdr>
    </w:div>
    <w:div w:id="476723140">
      <w:bodyDiv w:val="1"/>
      <w:marLeft w:val="0"/>
      <w:marRight w:val="0"/>
      <w:marTop w:val="0"/>
      <w:marBottom w:val="0"/>
      <w:divBdr>
        <w:top w:val="none" w:sz="0" w:space="0" w:color="auto"/>
        <w:left w:val="none" w:sz="0" w:space="0" w:color="auto"/>
        <w:bottom w:val="none" w:sz="0" w:space="0" w:color="auto"/>
        <w:right w:val="none" w:sz="0" w:space="0" w:color="auto"/>
      </w:divBdr>
    </w:div>
    <w:div w:id="663581795">
      <w:bodyDiv w:val="1"/>
      <w:marLeft w:val="0"/>
      <w:marRight w:val="0"/>
      <w:marTop w:val="0"/>
      <w:marBottom w:val="0"/>
      <w:divBdr>
        <w:top w:val="none" w:sz="0" w:space="0" w:color="auto"/>
        <w:left w:val="none" w:sz="0" w:space="0" w:color="auto"/>
        <w:bottom w:val="none" w:sz="0" w:space="0" w:color="auto"/>
        <w:right w:val="none" w:sz="0" w:space="0" w:color="auto"/>
      </w:divBdr>
    </w:div>
    <w:div w:id="1038122406">
      <w:bodyDiv w:val="1"/>
      <w:marLeft w:val="0"/>
      <w:marRight w:val="0"/>
      <w:marTop w:val="0"/>
      <w:marBottom w:val="0"/>
      <w:divBdr>
        <w:top w:val="none" w:sz="0" w:space="0" w:color="auto"/>
        <w:left w:val="none" w:sz="0" w:space="0" w:color="auto"/>
        <w:bottom w:val="none" w:sz="0" w:space="0" w:color="auto"/>
        <w:right w:val="none" w:sz="0" w:space="0" w:color="auto"/>
      </w:divBdr>
    </w:div>
    <w:div w:id="1256523981">
      <w:bodyDiv w:val="1"/>
      <w:marLeft w:val="0"/>
      <w:marRight w:val="0"/>
      <w:marTop w:val="0"/>
      <w:marBottom w:val="0"/>
      <w:divBdr>
        <w:top w:val="none" w:sz="0" w:space="0" w:color="auto"/>
        <w:left w:val="none" w:sz="0" w:space="0" w:color="auto"/>
        <w:bottom w:val="none" w:sz="0" w:space="0" w:color="auto"/>
        <w:right w:val="none" w:sz="0" w:space="0" w:color="auto"/>
      </w:divBdr>
    </w:div>
    <w:div w:id="1401514750">
      <w:bodyDiv w:val="1"/>
      <w:marLeft w:val="0"/>
      <w:marRight w:val="0"/>
      <w:marTop w:val="0"/>
      <w:marBottom w:val="0"/>
      <w:divBdr>
        <w:top w:val="none" w:sz="0" w:space="0" w:color="auto"/>
        <w:left w:val="none" w:sz="0" w:space="0" w:color="auto"/>
        <w:bottom w:val="none" w:sz="0" w:space="0" w:color="auto"/>
        <w:right w:val="none" w:sz="0" w:space="0" w:color="auto"/>
      </w:divBdr>
    </w:div>
    <w:div w:id="1671564303">
      <w:bodyDiv w:val="1"/>
      <w:marLeft w:val="0"/>
      <w:marRight w:val="0"/>
      <w:marTop w:val="0"/>
      <w:marBottom w:val="0"/>
      <w:divBdr>
        <w:top w:val="none" w:sz="0" w:space="0" w:color="auto"/>
        <w:left w:val="none" w:sz="0" w:space="0" w:color="auto"/>
        <w:bottom w:val="none" w:sz="0" w:space="0" w:color="auto"/>
        <w:right w:val="none" w:sz="0" w:space="0" w:color="auto"/>
      </w:divBdr>
    </w:div>
    <w:div w:id="2006667760">
      <w:bodyDiv w:val="1"/>
      <w:marLeft w:val="0"/>
      <w:marRight w:val="0"/>
      <w:marTop w:val="0"/>
      <w:marBottom w:val="0"/>
      <w:divBdr>
        <w:top w:val="none" w:sz="0" w:space="0" w:color="auto"/>
        <w:left w:val="none" w:sz="0" w:space="0" w:color="auto"/>
        <w:bottom w:val="none" w:sz="0" w:space="0" w:color="auto"/>
        <w:right w:val="none" w:sz="0" w:space="0" w:color="auto"/>
      </w:divBdr>
    </w:div>
    <w:div w:id="21208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control" Target="activeX/activeX1.xml"/><Relationship Id="rId42" Type="http://schemas.openxmlformats.org/officeDocument/2006/relationships/image" Target="media/image12.wmf"/><Relationship Id="rId47" Type="http://schemas.openxmlformats.org/officeDocument/2006/relationships/control" Target="activeX/activeX14.xml"/><Relationship Id="rId63" Type="http://schemas.openxmlformats.org/officeDocument/2006/relationships/footer" Target="footer12.xml"/><Relationship Id="rId68" Type="http://schemas.openxmlformats.org/officeDocument/2006/relationships/image" Target="media/image19.wmf"/><Relationship Id="rId84" Type="http://schemas.openxmlformats.org/officeDocument/2006/relationships/footer" Target="footer13.xml"/><Relationship Id="rId89" Type="http://schemas.openxmlformats.org/officeDocument/2006/relationships/glossaryDocument" Target="glossary/document.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7.wmf"/><Relationship Id="rId37" Type="http://schemas.openxmlformats.org/officeDocument/2006/relationships/control" Target="activeX/activeX9.xml"/><Relationship Id="rId53" Type="http://schemas.openxmlformats.org/officeDocument/2006/relationships/header" Target="header8.xml"/><Relationship Id="rId58" Type="http://schemas.openxmlformats.org/officeDocument/2006/relationships/header" Target="header10.xml"/><Relationship Id="rId74" Type="http://schemas.openxmlformats.org/officeDocument/2006/relationships/image" Target="media/image22.wmf"/><Relationship Id="rId79" Type="http://schemas.openxmlformats.org/officeDocument/2006/relationships/control" Target="activeX/activeX25.xm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control" Target="activeX/activeX4.xml"/><Relationship Id="rId30" Type="http://schemas.openxmlformats.org/officeDocument/2006/relationships/image" Target="media/image6.wmf"/><Relationship Id="rId35" Type="http://schemas.openxmlformats.org/officeDocument/2006/relationships/control" Target="activeX/activeX8.xml"/><Relationship Id="rId43" Type="http://schemas.openxmlformats.org/officeDocument/2006/relationships/control" Target="activeX/activeX12.xml"/><Relationship Id="rId48" Type="http://schemas.openxmlformats.org/officeDocument/2006/relationships/image" Target="media/image15.wmf"/><Relationship Id="rId56" Type="http://schemas.openxmlformats.org/officeDocument/2006/relationships/header" Target="header9.xml"/><Relationship Id="rId64" Type="http://schemas.openxmlformats.org/officeDocument/2006/relationships/image" Target="media/image17.wmf"/><Relationship Id="rId69" Type="http://schemas.openxmlformats.org/officeDocument/2006/relationships/control" Target="activeX/activeX19.xml"/><Relationship Id="rId77" Type="http://schemas.openxmlformats.org/officeDocument/2006/relationships/control" Target="activeX/activeX24.xml"/><Relationship Id="rId8" Type="http://schemas.openxmlformats.org/officeDocument/2006/relationships/header" Target="header1.xml"/><Relationship Id="rId51" Type="http://schemas.openxmlformats.org/officeDocument/2006/relationships/control" Target="activeX/activeX16.xml"/><Relationship Id="rId72" Type="http://schemas.openxmlformats.org/officeDocument/2006/relationships/image" Target="media/image21.wmf"/><Relationship Id="rId80" Type="http://schemas.openxmlformats.org/officeDocument/2006/relationships/image" Target="media/image24.wmf"/><Relationship Id="rId85"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header" Target="header11.xml"/><Relationship Id="rId67" Type="http://schemas.openxmlformats.org/officeDocument/2006/relationships/control" Target="activeX/activeX18.xml"/><Relationship Id="rId20" Type="http://schemas.openxmlformats.org/officeDocument/2006/relationships/image" Target="media/image1.wmf"/><Relationship Id="rId41" Type="http://schemas.openxmlformats.org/officeDocument/2006/relationships/control" Target="activeX/activeX11.xml"/><Relationship Id="rId54" Type="http://schemas.openxmlformats.org/officeDocument/2006/relationships/footer" Target="footer7.xml"/><Relationship Id="rId62" Type="http://schemas.openxmlformats.org/officeDocument/2006/relationships/header" Target="header12.xml"/><Relationship Id="rId70" Type="http://schemas.openxmlformats.org/officeDocument/2006/relationships/image" Target="media/image20.wmf"/><Relationship Id="rId75" Type="http://schemas.openxmlformats.org/officeDocument/2006/relationships/control" Target="activeX/activeX22.xml"/><Relationship Id="rId83" Type="http://schemas.openxmlformats.org/officeDocument/2006/relationships/header" Target="header14.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control" Target="activeX/activeX15.xml"/><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control" Target="activeX/activeX6.xml"/><Relationship Id="rId44" Type="http://schemas.openxmlformats.org/officeDocument/2006/relationships/image" Target="media/image13.wmf"/><Relationship Id="rId52" Type="http://schemas.openxmlformats.org/officeDocument/2006/relationships/header" Target="header7.xml"/><Relationship Id="rId60" Type="http://schemas.openxmlformats.org/officeDocument/2006/relationships/footer" Target="footer10.xml"/><Relationship Id="rId65" Type="http://schemas.openxmlformats.org/officeDocument/2006/relationships/control" Target="activeX/activeX17.xml"/><Relationship Id="rId73" Type="http://schemas.openxmlformats.org/officeDocument/2006/relationships/control" Target="activeX/activeX21.xml"/><Relationship Id="rId78" Type="http://schemas.openxmlformats.org/officeDocument/2006/relationships/image" Target="media/image23.wmf"/><Relationship Id="rId81" Type="http://schemas.openxmlformats.org/officeDocument/2006/relationships/control" Target="activeX/activeX26.xml"/><Relationship Id="rId86"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control" Target="activeX/activeX10.xml"/><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footer" Target="footer8.xml"/><Relationship Id="rId76" Type="http://schemas.openxmlformats.org/officeDocument/2006/relationships/control" Target="activeX/activeX23.xml"/><Relationship Id="rId7" Type="http://schemas.openxmlformats.org/officeDocument/2006/relationships/endnotes" Target="endnotes.xml"/><Relationship Id="rId71" Type="http://schemas.openxmlformats.org/officeDocument/2006/relationships/control" Target="activeX/activeX20.xml"/><Relationship Id="rId2" Type="http://schemas.openxmlformats.org/officeDocument/2006/relationships/numbering" Target="numbering.xml"/><Relationship Id="rId29" Type="http://schemas.openxmlformats.org/officeDocument/2006/relationships/control" Target="activeX/activeX5.xml"/><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control" Target="activeX/activeX13.xml"/><Relationship Id="rId66" Type="http://schemas.openxmlformats.org/officeDocument/2006/relationships/image" Target="media/image18.wmf"/><Relationship Id="rId87" Type="http://schemas.openxmlformats.org/officeDocument/2006/relationships/footer" Target="footer15.xml"/><Relationship Id="rId61" Type="http://schemas.openxmlformats.org/officeDocument/2006/relationships/footer" Target="footer11.xml"/><Relationship Id="rId82" Type="http://schemas.openxmlformats.org/officeDocument/2006/relationships/header" Target="header13.xml"/><Relationship Id="rId19" Type="http://schemas.openxmlformats.org/officeDocument/2006/relationships/footer" Target="footer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D7053240-CE69-11CD-A777-00DD01143C57}" ax:persistence="persistStorage" r:id="rId1"/>
</file>

<file path=word/activeX/activeX18.xml><?xml version="1.0" encoding="utf-8"?>
<ax:ocx xmlns:ax="http://schemas.microsoft.com/office/2006/activeX" xmlns:r="http://schemas.openxmlformats.org/officeDocument/2006/relationships" ax:classid="{D7053240-CE69-11CD-A777-00DD01143C57}"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2749E7E93B49C4BC326BBEB584CCCA"/>
        <w:category>
          <w:name w:val="General"/>
          <w:gallery w:val="placeholder"/>
        </w:category>
        <w:types>
          <w:type w:val="bbPlcHdr"/>
        </w:types>
        <w:behaviors>
          <w:behavior w:val="content"/>
        </w:behaviors>
        <w:guid w:val="{02C4E323-1D11-4A7F-934B-D645CD0A1B59}"/>
      </w:docPartPr>
      <w:docPartBody>
        <w:p w:rsidR="00E75B1A" w:rsidRDefault="00CB5F50" w:rsidP="00CB5F50">
          <w:pPr>
            <w:pStyle w:val="FE2749E7E93B49C4BC326BBEB584CCCA7"/>
          </w:pPr>
          <w:r w:rsidRPr="00580FCF">
            <w:rPr>
              <w:rFonts w:ascii="Calibri" w:hAnsi="Calibri"/>
              <w:i/>
              <w:color w:val="A6A6A6" w:themeColor="background1" w:themeShade="A6"/>
              <w:sz w:val="22"/>
              <w:szCs w:val="22"/>
            </w:rPr>
            <w:t xml:space="preserve">Describe the </w:t>
          </w:r>
          <w:r>
            <w:rPr>
              <w:rFonts w:ascii="Calibri" w:hAnsi="Calibri"/>
              <w:i/>
              <w:color w:val="A6A6A6" w:themeColor="background1" w:themeShade="A6"/>
              <w:sz w:val="22"/>
              <w:szCs w:val="22"/>
            </w:rPr>
            <w:t>Company’s major suppliers and material supply contracts.</w:t>
          </w:r>
        </w:p>
      </w:docPartBody>
    </w:docPart>
    <w:docPart>
      <w:docPartPr>
        <w:name w:val="6A34A922A14044379B7267B4CF26FA6E"/>
        <w:category>
          <w:name w:val="General"/>
          <w:gallery w:val="placeholder"/>
        </w:category>
        <w:types>
          <w:type w:val="bbPlcHdr"/>
        </w:types>
        <w:behaviors>
          <w:behavior w:val="content"/>
        </w:behaviors>
        <w:guid w:val="{F218BF82-E890-41F1-9573-6CFF96118A97}"/>
      </w:docPartPr>
      <w:docPartBody>
        <w:p w:rsidR="00E75B1A" w:rsidRDefault="00CB5F50" w:rsidP="00CB5F50">
          <w:pPr>
            <w:pStyle w:val="6A34A922A14044379B7267B4CF26FA6E7"/>
          </w:pPr>
          <w:r w:rsidRPr="000442ED">
            <w:rPr>
              <w:rStyle w:val="PlaceholderText"/>
              <w:rFonts w:asciiTheme="minorHAnsi" w:hAnsiTheme="minorHAnsi"/>
              <w:sz w:val="24"/>
              <w:szCs w:val="24"/>
            </w:rPr>
            <w:t>Choose an item.</w:t>
          </w:r>
        </w:p>
      </w:docPartBody>
    </w:docPart>
    <w:docPart>
      <w:docPartPr>
        <w:name w:val="9D1E190F557843D2886855BEE77E1AEC"/>
        <w:category>
          <w:name w:val="General"/>
          <w:gallery w:val="placeholder"/>
        </w:category>
        <w:types>
          <w:type w:val="bbPlcHdr"/>
        </w:types>
        <w:behaviors>
          <w:behavior w:val="content"/>
        </w:behaviors>
        <w:guid w:val="{080F6AD7-A988-4F67-8D27-E6DB9F383257}"/>
      </w:docPartPr>
      <w:docPartBody>
        <w:p w:rsidR="00E75B1A" w:rsidRDefault="00CB5F50" w:rsidP="00CB5F50">
          <w:pPr>
            <w:pStyle w:val="9D1E190F557843D2886855BEE77E1AEC7"/>
          </w:pPr>
          <w:r w:rsidRPr="001C4E76">
            <w:rPr>
              <w:rFonts w:ascii="Calibri" w:hAnsi="Calibri"/>
              <w:i/>
              <w:color w:val="A6A6A6" w:themeColor="background1" w:themeShade="A6"/>
              <w:sz w:val="22"/>
              <w:szCs w:val="22"/>
            </w:rPr>
            <w:t xml:space="preserve">Examples of uses </w:t>
          </w:r>
          <w:r>
            <w:rPr>
              <w:rFonts w:ascii="Calibri" w:hAnsi="Calibri"/>
              <w:i/>
              <w:color w:val="A6A6A6" w:themeColor="background1" w:themeShade="A6"/>
              <w:sz w:val="22"/>
              <w:szCs w:val="22"/>
            </w:rPr>
            <w:t xml:space="preserve">of proceeds </w:t>
          </w:r>
          <w:r w:rsidRPr="001C4E76">
            <w:rPr>
              <w:rFonts w:ascii="Calibri" w:hAnsi="Calibri"/>
              <w:i/>
              <w:color w:val="A6A6A6" w:themeColor="background1" w:themeShade="A6"/>
              <w:sz w:val="22"/>
              <w:szCs w:val="22"/>
            </w:rPr>
            <w:t>include:</w:t>
          </w:r>
        </w:p>
      </w:docPartBody>
    </w:docPart>
    <w:docPart>
      <w:docPartPr>
        <w:name w:val="E895A23382E047148E5FBA29AB2230E8"/>
        <w:category>
          <w:name w:val="General"/>
          <w:gallery w:val="placeholder"/>
        </w:category>
        <w:types>
          <w:type w:val="bbPlcHdr"/>
        </w:types>
        <w:behaviors>
          <w:behavior w:val="content"/>
        </w:behaviors>
        <w:guid w:val="{6343CB20-EF5D-4AD8-A44D-DCED06405C92}"/>
      </w:docPartPr>
      <w:docPartBody>
        <w:p w:rsidR="00E75B1A" w:rsidRDefault="00CB5F50" w:rsidP="00CB5F50">
          <w:pPr>
            <w:pStyle w:val="E895A23382E047148E5FBA29AB2230E87"/>
          </w:pPr>
          <w:r w:rsidRPr="001C4E76">
            <w:rPr>
              <w:rFonts w:ascii="Calibri" w:hAnsi="Calibri"/>
              <w:i/>
              <w:color w:val="A6A6A6" w:themeColor="background1" w:themeShade="A6"/>
              <w:sz w:val="22"/>
              <w:szCs w:val="22"/>
            </w:rPr>
            <w:t>Purchas</w:t>
          </w:r>
          <w:r>
            <w:rPr>
              <w:rFonts w:ascii="Calibri" w:hAnsi="Calibri"/>
              <w:i/>
              <w:color w:val="A6A6A6" w:themeColor="background1" w:themeShade="A6"/>
              <w:sz w:val="22"/>
              <w:szCs w:val="22"/>
            </w:rPr>
            <w:t xml:space="preserve">ing </w:t>
          </w:r>
          <w:r w:rsidRPr="001C4E76">
            <w:rPr>
              <w:rFonts w:ascii="Calibri" w:hAnsi="Calibri"/>
              <w:i/>
              <w:color w:val="A6A6A6" w:themeColor="background1" w:themeShade="A6"/>
              <w:sz w:val="22"/>
              <w:szCs w:val="22"/>
            </w:rPr>
            <w:t>equipment</w:t>
          </w:r>
          <w:r>
            <w:rPr>
              <w:rFonts w:ascii="Calibri" w:hAnsi="Calibri"/>
              <w:i/>
              <w:color w:val="A6A6A6" w:themeColor="background1" w:themeShade="A6"/>
              <w:sz w:val="22"/>
              <w:szCs w:val="22"/>
            </w:rPr>
            <w:t xml:space="preserve"> or other assets</w:t>
          </w:r>
        </w:p>
      </w:docPartBody>
    </w:docPart>
    <w:docPart>
      <w:docPartPr>
        <w:name w:val="3EE6479CF8B3445D849DE50AA5593E2C"/>
        <w:category>
          <w:name w:val="General"/>
          <w:gallery w:val="placeholder"/>
        </w:category>
        <w:types>
          <w:type w:val="bbPlcHdr"/>
        </w:types>
        <w:behaviors>
          <w:behavior w:val="content"/>
        </w:behaviors>
        <w:guid w:val="{05AE3BD7-8221-4F54-A0D5-49B3859F3ACA}"/>
      </w:docPartPr>
      <w:docPartBody>
        <w:p w:rsidR="00E75B1A" w:rsidRDefault="00CB5F50" w:rsidP="00CB5F50">
          <w:pPr>
            <w:pStyle w:val="3EE6479CF8B3445D849DE50AA5593E2C7"/>
          </w:pPr>
          <w:r w:rsidRPr="001C4E76">
            <w:rPr>
              <w:rFonts w:ascii="Calibri" w:hAnsi="Calibri"/>
              <w:i/>
              <w:color w:val="A6A6A6" w:themeColor="background1" w:themeShade="A6"/>
              <w:sz w:val="22"/>
              <w:szCs w:val="22"/>
            </w:rPr>
            <w:t>Discharg</w:t>
          </w:r>
          <w:r>
            <w:rPr>
              <w:rFonts w:ascii="Calibri" w:hAnsi="Calibri"/>
              <w:i/>
              <w:color w:val="A6A6A6" w:themeColor="background1" w:themeShade="A6"/>
              <w:sz w:val="22"/>
              <w:szCs w:val="22"/>
            </w:rPr>
            <w:t>ing</w:t>
          </w:r>
          <w:r w:rsidRPr="001C4E76">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company de</w:t>
          </w:r>
          <w:r w:rsidRPr="001C4E76">
            <w:rPr>
              <w:rFonts w:ascii="Calibri" w:hAnsi="Calibri"/>
              <w:i/>
              <w:color w:val="A6A6A6" w:themeColor="background1" w:themeShade="A6"/>
              <w:sz w:val="22"/>
              <w:szCs w:val="22"/>
            </w:rPr>
            <w:t>bt</w:t>
          </w:r>
        </w:p>
      </w:docPartBody>
    </w:docPart>
    <w:docPart>
      <w:docPartPr>
        <w:name w:val="C4655659FCD042929D997599097ECE21"/>
        <w:category>
          <w:name w:val="General"/>
          <w:gallery w:val="placeholder"/>
        </w:category>
        <w:types>
          <w:type w:val="bbPlcHdr"/>
        </w:types>
        <w:behaviors>
          <w:behavior w:val="content"/>
        </w:behaviors>
        <w:guid w:val="{76853B2F-F13D-4F1D-B9F0-80D7D588E120}"/>
      </w:docPartPr>
      <w:docPartBody>
        <w:p w:rsidR="00E75B1A" w:rsidRDefault="00CB5F50" w:rsidP="00CB5F50">
          <w:pPr>
            <w:pStyle w:val="C4655659FCD042929D997599097ECE217"/>
          </w:pPr>
          <w:r w:rsidRPr="001C4E76">
            <w:rPr>
              <w:rFonts w:ascii="Calibri" w:hAnsi="Calibri"/>
              <w:i/>
              <w:color w:val="A6A6A6" w:themeColor="background1" w:themeShade="A6"/>
              <w:sz w:val="22"/>
              <w:szCs w:val="22"/>
            </w:rPr>
            <w:t>Develop</w:t>
          </w:r>
          <w:r>
            <w:rPr>
              <w:rFonts w:ascii="Calibri" w:hAnsi="Calibri"/>
              <w:i/>
              <w:color w:val="A6A6A6" w:themeColor="background1" w:themeShade="A6"/>
              <w:sz w:val="22"/>
              <w:szCs w:val="22"/>
            </w:rPr>
            <w:t>ing</w:t>
          </w:r>
          <w:r w:rsidRPr="001C4E76">
            <w:rPr>
              <w:rFonts w:ascii="Calibri" w:hAnsi="Calibri"/>
              <w:i/>
              <w:color w:val="A6A6A6" w:themeColor="background1" w:themeShade="A6"/>
              <w:sz w:val="22"/>
              <w:szCs w:val="22"/>
            </w:rPr>
            <w:t xml:space="preserve"> new products or services</w:t>
          </w:r>
        </w:p>
      </w:docPartBody>
    </w:docPart>
    <w:docPart>
      <w:docPartPr>
        <w:name w:val="934A9FF5E0ED4D1581184C3F7F6E1AC2"/>
        <w:category>
          <w:name w:val="General"/>
          <w:gallery w:val="placeholder"/>
        </w:category>
        <w:types>
          <w:type w:val="bbPlcHdr"/>
        </w:types>
        <w:behaviors>
          <w:behavior w:val="content"/>
        </w:behaviors>
        <w:guid w:val="{FCF1062A-5A48-48E0-AE60-464FB36E9B63}"/>
      </w:docPartPr>
      <w:docPartBody>
        <w:p w:rsidR="00E75B1A" w:rsidRDefault="00CB5F50" w:rsidP="00CB5F50">
          <w:pPr>
            <w:pStyle w:val="934A9FF5E0ED4D1581184C3F7F6E1AC27"/>
          </w:pPr>
          <w:r>
            <w:rPr>
              <w:rFonts w:ascii="Calibri" w:hAnsi="Calibri"/>
              <w:i/>
              <w:color w:val="A6A6A6" w:themeColor="background1" w:themeShade="A6"/>
              <w:sz w:val="22"/>
              <w:szCs w:val="22"/>
            </w:rPr>
            <w:t>Hiring employees or consultants</w:t>
          </w:r>
        </w:p>
      </w:docPartBody>
    </w:docPart>
    <w:docPart>
      <w:docPartPr>
        <w:name w:val="BAFF4981F05145D6A2D5F267AF52DC99"/>
        <w:category>
          <w:name w:val="General"/>
          <w:gallery w:val="placeholder"/>
        </w:category>
        <w:types>
          <w:type w:val="bbPlcHdr"/>
        </w:types>
        <w:behaviors>
          <w:behavior w:val="content"/>
        </w:behaviors>
        <w:guid w:val="{38055154-433A-4B89-B20A-070D15FD6A0B}"/>
      </w:docPartPr>
      <w:docPartBody>
        <w:p w:rsidR="00E75B1A" w:rsidRDefault="00CB5F50" w:rsidP="00CB5F50">
          <w:pPr>
            <w:pStyle w:val="BAFF4981F05145D6A2D5F267AF52DC997"/>
          </w:pPr>
          <w:r>
            <w:rPr>
              <w:rFonts w:ascii="Calibri" w:hAnsi="Calibri"/>
              <w:i/>
              <w:color w:val="A6A6A6" w:themeColor="background1" w:themeShade="A6"/>
              <w:sz w:val="22"/>
              <w:szCs w:val="22"/>
            </w:rPr>
            <w:t>Advertising or marketing</w:t>
          </w:r>
        </w:p>
      </w:docPartBody>
    </w:docPart>
    <w:docPart>
      <w:docPartPr>
        <w:name w:val="E6EB12C8B1CA4969B1CD7BA3C740E425"/>
        <w:category>
          <w:name w:val="General"/>
          <w:gallery w:val="placeholder"/>
        </w:category>
        <w:types>
          <w:type w:val="bbPlcHdr"/>
        </w:types>
        <w:behaviors>
          <w:behavior w:val="content"/>
        </w:behaviors>
        <w:guid w:val="{A3DA50A4-604F-4CC9-9B45-C1B98DC3E6C3}"/>
      </w:docPartPr>
      <w:docPartBody>
        <w:p w:rsidR="00E75B1A" w:rsidRDefault="00CB5F50" w:rsidP="00CB5F50">
          <w:pPr>
            <w:pStyle w:val="E6EB12C8B1CA4969B1CD7BA3C740E4257"/>
          </w:pPr>
          <w:r w:rsidRPr="00574A1D">
            <w:rPr>
              <w:rFonts w:ascii="Calibri" w:hAnsi="Calibri"/>
              <w:i/>
              <w:color w:val="A6A6A6" w:themeColor="background1" w:themeShade="A6"/>
              <w:sz w:val="22"/>
              <w:szCs w:val="22"/>
            </w:rPr>
            <w:t xml:space="preserve">If no, explain the basis on which the price </w:t>
          </w:r>
          <w:r>
            <w:rPr>
              <w:rFonts w:ascii="Calibri" w:hAnsi="Calibri"/>
              <w:i/>
              <w:color w:val="A6A6A6" w:themeColor="background1" w:themeShade="A6"/>
              <w:sz w:val="22"/>
              <w:szCs w:val="22"/>
            </w:rPr>
            <w:t xml:space="preserve">of the securities was determined.  </w:t>
          </w:r>
          <w:r w:rsidRPr="00574A1D">
            <w:rPr>
              <w:rFonts w:ascii="Calibri" w:hAnsi="Calibri"/>
              <w:i/>
              <w:color w:val="A6A6A6" w:themeColor="background1" w:themeShade="A6"/>
              <w:sz w:val="22"/>
              <w:szCs w:val="22"/>
            </w:rPr>
            <w:t>Typical factors include: the established public trading</w:t>
          </w:r>
          <w:r>
            <w:rPr>
              <w:rFonts w:ascii="Calibri" w:hAnsi="Calibri"/>
              <w:i/>
              <w:color w:val="A6A6A6" w:themeColor="background1" w:themeShade="A6"/>
              <w:sz w:val="22"/>
              <w:szCs w:val="22"/>
            </w:rPr>
            <w:t xml:space="preserve"> market that dictates the price,</w:t>
          </w:r>
          <w:r w:rsidRPr="00574A1D">
            <w:rPr>
              <w:rFonts w:ascii="Calibri" w:hAnsi="Calibri"/>
              <w:i/>
              <w:color w:val="A6A6A6" w:themeColor="background1" w:themeShade="A6"/>
              <w:sz w:val="22"/>
              <w:szCs w:val="22"/>
            </w:rPr>
            <w:t xml:space="preserve"> the net tangible book value per share or the earnings per share</w:t>
          </w:r>
          <w:r>
            <w:rPr>
              <w:rFonts w:ascii="Calibri" w:hAnsi="Calibri"/>
              <w:i/>
              <w:color w:val="A6A6A6" w:themeColor="background1" w:themeShade="A6"/>
              <w:sz w:val="22"/>
              <w:szCs w:val="22"/>
            </w:rPr>
            <w:t>,</w:t>
          </w:r>
          <w:r w:rsidRPr="00574A1D">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 xml:space="preserve">or </w:t>
          </w:r>
          <w:r w:rsidRPr="00574A1D">
            <w:rPr>
              <w:rFonts w:ascii="Calibri" w:hAnsi="Calibri"/>
              <w:i/>
              <w:color w:val="A6A6A6" w:themeColor="background1" w:themeShade="A6"/>
              <w:sz w:val="22"/>
              <w:szCs w:val="22"/>
            </w:rPr>
            <w:t>the stock pr</w:t>
          </w:r>
          <w:r>
            <w:rPr>
              <w:rFonts w:ascii="Calibri" w:hAnsi="Calibri"/>
              <w:i/>
              <w:color w:val="A6A6A6" w:themeColor="background1" w:themeShade="A6"/>
              <w:sz w:val="22"/>
              <w:szCs w:val="22"/>
            </w:rPr>
            <w:t>ices of other similar companies.</w:t>
          </w:r>
        </w:p>
      </w:docPartBody>
    </w:docPart>
    <w:docPart>
      <w:docPartPr>
        <w:name w:val="7E4FC519E7054372AC4B9EF6BAB660CE"/>
        <w:category>
          <w:name w:val="General"/>
          <w:gallery w:val="placeholder"/>
        </w:category>
        <w:types>
          <w:type w:val="bbPlcHdr"/>
        </w:types>
        <w:behaviors>
          <w:behavior w:val="content"/>
        </w:behaviors>
        <w:guid w:val="{AA38142E-52AD-4CB7-B3BA-FBDB62A30464}"/>
      </w:docPartPr>
      <w:docPartBody>
        <w:p w:rsidR="00E75B1A" w:rsidRDefault="00CB5F50" w:rsidP="00CB5F50">
          <w:pPr>
            <w:pStyle w:val="7E4FC519E7054372AC4B9EF6BAB660CE7"/>
          </w:pPr>
          <w:r>
            <w:rPr>
              <w:rFonts w:ascii="Calibri" w:hAnsi="Calibri"/>
              <w:i/>
              <w:color w:val="A6A6A6" w:themeColor="background1" w:themeShade="A6"/>
              <w:sz w:val="22"/>
              <w:szCs w:val="22"/>
            </w:rPr>
            <w:t>If yes, describe the purchaser restrictions.  Because purchasers of the securities will have an equity interest in your Company, you may want to place additional restrictions on who can invest for legal and administrative reasons. For example, a Company may choose to limit an offering to its employees, independent contractors, or franchisees, or to investors who meet certain financial requirements.</w:t>
          </w:r>
        </w:p>
      </w:docPartBody>
    </w:docPart>
    <w:docPart>
      <w:docPartPr>
        <w:name w:val="EE39D578B34A40F8BB253117120063AE"/>
        <w:category>
          <w:name w:val="General"/>
          <w:gallery w:val="placeholder"/>
        </w:category>
        <w:types>
          <w:type w:val="bbPlcHdr"/>
        </w:types>
        <w:behaviors>
          <w:behavior w:val="content"/>
        </w:behaviors>
        <w:guid w:val="{FB10F978-1A77-465C-BFCC-9EB35276A0DC}"/>
      </w:docPartPr>
      <w:docPartBody>
        <w:p w:rsidR="00E75B1A" w:rsidRDefault="00CB5F50" w:rsidP="00CB5F50">
          <w:pPr>
            <w:pStyle w:val="EE39D578B34A40F8BB253117120063AE7"/>
          </w:pPr>
          <w:r>
            <w:rPr>
              <w:rFonts w:ascii="Calibri" w:hAnsi="Calibri"/>
              <w:i/>
              <w:color w:val="A6A6A6" w:themeColor="background1" w:themeShade="A6"/>
              <w:sz w:val="22"/>
              <w:szCs w:val="22"/>
            </w:rPr>
            <w:t xml:space="preserve">If yes, describe the transfer restrictions.  The Company is responsible for maintaining a register of all current shareholders and may want to restrict transfers for tax, administrative, or other purposes. </w:t>
          </w:r>
        </w:p>
      </w:docPartBody>
    </w:docPart>
    <w:docPart>
      <w:docPartPr>
        <w:name w:val="1DE6BB57068C4DA39868F49252F44CF9"/>
        <w:category>
          <w:name w:val="General"/>
          <w:gallery w:val="placeholder"/>
        </w:category>
        <w:types>
          <w:type w:val="bbPlcHdr"/>
        </w:types>
        <w:behaviors>
          <w:behavior w:val="content"/>
        </w:behaviors>
        <w:guid w:val="{257DB8EC-CF48-4704-805D-29A3271EB79E}"/>
      </w:docPartPr>
      <w:docPartBody>
        <w:p w:rsidR="00E75B1A" w:rsidRDefault="00CB5F50" w:rsidP="00CB5F50">
          <w:pPr>
            <w:pStyle w:val="1DE6BB57068C4DA39868F49252F44CF97"/>
          </w:pPr>
          <w:r>
            <w:rPr>
              <w:rFonts w:ascii="Calibri" w:hAnsi="Calibri"/>
              <w:i/>
              <w:color w:val="A6A6A6" w:themeColor="background1" w:themeShade="A6"/>
              <w:sz w:val="22"/>
              <w:szCs w:val="22"/>
            </w:rPr>
            <w:t>If yes, describe the restrictions and when they will terminate.</w:t>
          </w:r>
        </w:p>
      </w:docPartBody>
    </w:docPart>
    <w:docPart>
      <w:docPartPr>
        <w:name w:val="CB32F6875E284F95987412F540E71EC4"/>
        <w:category>
          <w:name w:val="General"/>
          <w:gallery w:val="placeholder"/>
        </w:category>
        <w:types>
          <w:type w:val="bbPlcHdr"/>
        </w:types>
        <w:behaviors>
          <w:behavior w:val="content"/>
        </w:behaviors>
        <w:guid w:val="{D9788B1C-2D4D-49EB-8885-9BDB2CA12235}"/>
      </w:docPartPr>
      <w:docPartBody>
        <w:p w:rsidR="00E75B1A" w:rsidRDefault="00CB5F50" w:rsidP="00CB5F50">
          <w:pPr>
            <w:pStyle w:val="CB32F6875E284F95987412F540E71EC47"/>
          </w:pPr>
          <w:r>
            <w:rPr>
              <w:rFonts w:ascii="Calibri" w:hAnsi="Calibri"/>
              <w:i/>
              <w:color w:val="A6A6A6" w:themeColor="background1" w:themeShade="A6"/>
              <w:sz w:val="22"/>
              <w:szCs w:val="22"/>
            </w:rPr>
            <w:t>Describe any outstanding securities purchase agreements, stock options, warrants, or rights.  Specify who holds the rights, and state the expiration dates and exercise prices.</w:t>
          </w:r>
        </w:p>
      </w:docPartBody>
    </w:docPart>
    <w:docPart>
      <w:docPartPr>
        <w:name w:val="1F71D61E181D4CAFBBDD7757CC4CC93B"/>
        <w:category>
          <w:name w:val="General"/>
          <w:gallery w:val="placeholder"/>
        </w:category>
        <w:types>
          <w:type w:val="bbPlcHdr"/>
        </w:types>
        <w:behaviors>
          <w:behavior w:val="content"/>
        </w:behaviors>
        <w:guid w:val="{FBB085EF-D3C6-4F8D-83DD-423921800782}"/>
      </w:docPartPr>
      <w:docPartBody>
        <w:p w:rsidR="00E75B1A" w:rsidRDefault="00CB5F50" w:rsidP="00CB5F50">
          <w:pPr>
            <w:pStyle w:val="1F71D61E181D4CAFBBDD7757CC4CC93B7"/>
          </w:pPr>
          <w:r>
            <w:rPr>
              <w:rFonts w:ascii="Calibri" w:hAnsi="Calibri"/>
              <w:i/>
              <w:color w:val="A6A6A6" w:themeColor="background1" w:themeShade="A6"/>
              <w:sz w:val="22"/>
              <w:szCs w:val="22"/>
            </w:rPr>
            <w:t>If yes, describe the type of securities and the dollar amount sold.  Indicate under which exemption or form of registration the securities were offered.</w:t>
          </w:r>
        </w:p>
      </w:docPartBody>
    </w:docPart>
    <w:docPart>
      <w:docPartPr>
        <w:name w:val="BBE99B2FDFBC4A63BEBE2A11A932B0FA"/>
        <w:category>
          <w:name w:val="General"/>
          <w:gallery w:val="placeholder"/>
        </w:category>
        <w:types>
          <w:type w:val="bbPlcHdr"/>
        </w:types>
        <w:behaviors>
          <w:behavior w:val="content"/>
        </w:behaviors>
        <w:guid w:val="{91091F9E-F23F-4FB0-8273-F9D349347417}"/>
      </w:docPartPr>
      <w:docPartBody>
        <w:p w:rsidR="00E75B1A" w:rsidRDefault="00CB5F50" w:rsidP="00CB5F50">
          <w:pPr>
            <w:pStyle w:val="BBE99B2FDFBC4A63BEBE2A11A932B0FA7"/>
          </w:pPr>
          <w:r w:rsidRPr="00A37366">
            <w:rPr>
              <w:rFonts w:ascii="Calibri" w:eastAsia="Times New Roman" w:hAnsi="Calibri" w:cs="Times New Roman"/>
              <w:i/>
              <w:color w:val="A6A6A6" w:themeColor="background1" w:themeShade="A6"/>
            </w:rPr>
            <w:t>Describe the compensation and how it is valued. This description should include any non-cash compensation, including the value of any options granted or securities given (and the terms under which they were granted), any annuity, pension or retirement benefits, bonus or profit-sharing plans, and any personal benefits (including transportation, access to athletic facilities, etc</w:t>
          </w:r>
          <w:r>
            <w:rPr>
              <w:rFonts w:ascii="Calibri" w:eastAsia="Times New Roman" w:hAnsi="Calibri" w:cs="Times New Roman"/>
              <w:i/>
              <w:color w:val="A6A6A6" w:themeColor="background1" w:themeShade="A6"/>
            </w:rPr>
            <w:t>.).</w:t>
          </w:r>
        </w:p>
      </w:docPartBody>
    </w:docPart>
    <w:docPart>
      <w:docPartPr>
        <w:name w:val="74EB2485A1224D218B26D5C63F922B92"/>
        <w:category>
          <w:name w:val="General"/>
          <w:gallery w:val="placeholder"/>
        </w:category>
        <w:types>
          <w:type w:val="bbPlcHdr"/>
        </w:types>
        <w:behaviors>
          <w:behavior w:val="content"/>
        </w:behaviors>
        <w:guid w:val="{91E4D29B-3256-427F-9327-BF91285AE020}"/>
      </w:docPartPr>
      <w:docPartBody>
        <w:p w:rsidR="00E75B1A" w:rsidRDefault="00CB5F50" w:rsidP="00CB5F50">
          <w:pPr>
            <w:pStyle w:val="74EB2485A1224D218B26D5C63F922B927"/>
          </w:pPr>
          <w:r>
            <w:rPr>
              <w:rFonts w:ascii="Calibri" w:hAnsi="Calibri"/>
              <w:i/>
              <w:color w:val="A6A6A6" w:themeColor="background1" w:themeShade="A6"/>
              <w:sz w:val="22"/>
              <w:szCs w:val="22"/>
            </w:rPr>
            <w:t>If you checked any box, please provide additional information.</w:t>
          </w:r>
        </w:p>
      </w:docPartBody>
    </w:docPart>
    <w:docPart>
      <w:docPartPr>
        <w:name w:val="F8F4FA625EFA4416A0C8C61ADD19B703"/>
        <w:category>
          <w:name w:val="General"/>
          <w:gallery w:val="placeholder"/>
        </w:category>
        <w:types>
          <w:type w:val="bbPlcHdr"/>
        </w:types>
        <w:behaviors>
          <w:behavior w:val="content"/>
        </w:behaviors>
        <w:guid w:val="{D3332DB6-B2BE-4ACD-99E1-9073942F9492}"/>
      </w:docPartPr>
      <w:docPartBody>
        <w:p w:rsidR="00E75B1A" w:rsidRDefault="00CB5F50" w:rsidP="00CB5F50">
          <w:pPr>
            <w:pStyle w:val="F8F4FA625EFA4416A0C8C61ADD19B7037"/>
          </w:pPr>
          <w:r>
            <w:rPr>
              <w:rFonts w:ascii="Calibri" w:hAnsi="Calibri"/>
              <w:i/>
              <w:color w:val="A6A6A6" w:themeColor="background1" w:themeShade="A6"/>
              <w:sz w:val="22"/>
              <w:szCs w:val="22"/>
            </w:rPr>
            <w:t>Provide details regarding any insolvency proceedings, including the court where filed, date filed, and current status.</w:t>
          </w:r>
        </w:p>
      </w:docPartBody>
    </w:docPart>
    <w:docPart>
      <w:docPartPr>
        <w:name w:val="B8D79B8C14C240C8A836F460EEA619B8"/>
        <w:category>
          <w:name w:val="General"/>
          <w:gallery w:val="placeholder"/>
        </w:category>
        <w:types>
          <w:type w:val="bbPlcHdr"/>
        </w:types>
        <w:behaviors>
          <w:behavior w:val="content"/>
        </w:behaviors>
        <w:guid w:val="{7FD74EB7-B8E5-4292-936C-D95B72F39359}"/>
      </w:docPartPr>
      <w:docPartBody>
        <w:p w:rsidR="00CB5F50" w:rsidRPr="00963989" w:rsidRDefault="00CB5F50"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rPr>
          </w:pPr>
          <w:r>
            <w:rPr>
              <w:rFonts w:ascii="Calibri" w:hAnsi="Calibri"/>
              <w:i/>
              <w:color w:val="A6A6A6" w:themeColor="background1" w:themeShade="A6"/>
            </w:rPr>
            <w:t>D</w:t>
          </w:r>
          <w:r w:rsidRPr="00963989">
            <w:rPr>
              <w:rFonts w:ascii="Calibri" w:hAnsi="Calibri"/>
              <w:i/>
              <w:color w:val="A6A6A6" w:themeColor="background1" w:themeShade="A6"/>
            </w:rPr>
            <w:t>isclose any litigation that is likely to have a material effect on the Company.  Disclosure includes information not only about present pending litigation, but also includes past concluded litigation, and future unasserted claims of which the Company is aware.</w:t>
          </w:r>
          <w:r>
            <w:rPr>
              <w:rFonts w:ascii="Calibri" w:hAnsi="Calibri"/>
              <w:i/>
              <w:color w:val="A6A6A6" w:themeColor="background1" w:themeShade="A6"/>
            </w:rPr>
            <w:t xml:space="preserve"> </w:t>
          </w:r>
          <w:r w:rsidRPr="00963989">
            <w:rPr>
              <w:rFonts w:ascii="Calibri" w:hAnsi="Calibri"/>
              <w:i/>
              <w:color w:val="A6A6A6" w:themeColor="background1" w:themeShade="A6"/>
            </w:rPr>
            <w:t xml:space="preserve">  Disclosure is not limited to actions in which the Company is a party, but also includes separate litigation filed against the Company’s </w:t>
          </w:r>
          <w:r>
            <w:rPr>
              <w:rFonts w:ascii="Calibri" w:hAnsi="Calibri"/>
              <w:i/>
              <w:color w:val="A6A6A6" w:themeColor="background1" w:themeShade="A6"/>
            </w:rPr>
            <w:t xml:space="preserve">officers, </w:t>
          </w:r>
          <w:r w:rsidRPr="00963989">
            <w:rPr>
              <w:rFonts w:ascii="Calibri" w:hAnsi="Calibri"/>
              <w:i/>
              <w:color w:val="A6A6A6" w:themeColor="background1" w:themeShade="A6"/>
            </w:rPr>
            <w:t>directors,</w:t>
          </w:r>
          <w:r>
            <w:rPr>
              <w:rFonts w:ascii="Calibri" w:hAnsi="Calibri"/>
              <w:i/>
              <w:color w:val="A6A6A6" w:themeColor="background1" w:themeShade="A6"/>
            </w:rPr>
            <w:t xml:space="preserve"> managers,</w:t>
          </w:r>
          <w:r w:rsidRPr="00963989">
            <w:rPr>
              <w:rFonts w:ascii="Calibri" w:hAnsi="Calibri"/>
              <w:i/>
              <w:color w:val="A6A6A6" w:themeColor="background1" w:themeShade="A6"/>
            </w:rPr>
            <w:t xml:space="preserve"> or key persons if the litigation is likely to have a material effect on the Company.  </w:t>
          </w:r>
        </w:p>
        <w:p w:rsidR="00CB5F50" w:rsidRPr="00963989" w:rsidRDefault="00CB5F50"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rPr>
          </w:pPr>
        </w:p>
        <w:p w:rsidR="00E75B1A" w:rsidRDefault="00CB5F50" w:rsidP="00CB5F50">
          <w:pPr>
            <w:pStyle w:val="B8D79B8C14C240C8A836F460EEA619B87"/>
          </w:pPr>
          <w:r w:rsidRPr="00963989">
            <w:rPr>
              <w:rFonts w:ascii="Calibri" w:hAnsi="Calibri"/>
              <w:i/>
              <w:color w:val="A6A6A6" w:themeColor="background1" w:themeShade="A6"/>
              <w:sz w:val="22"/>
              <w:szCs w:val="22"/>
            </w:rPr>
            <w:t>To fully respond to this Item, you should include the name of the court where the proceeding is pending, a description of the facts underlying the claim and the relief sought.</w:t>
          </w:r>
          <w:r w:rsidRPr="007E1AC7">
            <w:rPr>
              <w:rFonts w:ascii="Calibri" w:hAnsi="Calibri"/>
              <w:i/>
              <w:color w:val="A6A6A6" w:themeColor="background1" w:themeShade="A6"/>
              <w:sz w:val="22"/>
              <w:szCs w:val="22"/>
            </w:rPr>
            <w:t xml:space="preserve">  </w:t>
          </w:r>
        </w:p>
      </w:docPartBody>
    </w:docPart>
    <w:docPart>
      <w:docPartPr>
        <w:name w:val="334D1ABC8F9C4DCD89CF4CE5A44D0258"/>
        <w:category>
          <w:name w:val="General"/>
          <w:gallery w:val="placeholder"/>
        </w:category>
        <w:types>
          <w:type w:val="bbPlcHdr"/>
        </w:types>
        <w:behaviors>
          <w:behavior w:val="content"/>
        </w:behaviors>
        <w:guid w:val="{A68CE2FD-2EBB-4098-BC94-B1A200547FA4}"/>
      </w:docPartPr>
      <w:docPartBody>
        <w:p w:rsidR="00E75B1A" w:rsidRDefault="00CB5F50" w:rsidP="00CB5F50">
          <w:pPr>
            <w:pStyle w:val="334D1ABC8F9C4DCD89CF4CE5A44D02587"/>
          </w:pPr>
          <w:r>
            <w:rPr>
              <w:rFonts w:ascii="Calibri" w:hAnsi="Calibri"/>
              <w:i/>
              <w:color w:val="A6A6A6" w:themeColor="background1" w:themeShade="A6"/>
              <w:sz w:val="22"/>
              <w:szCs w:val="22"/>
            </w:rPr>
            <w:t>If yes, explain in detail.</w:t>
          </w:r>
        </w:p>
      </w:docPartBody>
    </w:docPart>
    <w:docPart>
      <w:docPartPr>
        <w:name w:val="A99A68CDC3E141C1A070CBE78DDD72CD"/>
        <w:category>
          <w:name w:val="General"/>
          <w:gallery w:val="placeholder"/>
        </w:category>
        <w:types>
          <w:type w:val="bbPlcHdr"/>
        </w:types>
        <w:behaviors>
          <w:behavior w:val="content"/>
        </w:behaviors>
        <w:guid w:val="{51DCC702-715A-4D08-B191-3C25F79C454C}"/>
      </w:docPartPr>
      <w:docPartBody>
        <w:p w:rsidR="00E75B1A" w:rsidRDefault="00CB5F50" w:rsidP="00CB5F50">
          <w:pPr>
            <w:pStyle w:val="A99A68CDC3E141C1A070CBE78DDD72CD7"/>
          </w:pPr>
          <w:r>
            <w:rPr>
              <w:rFonts w:ascii="Calibri" w:hAnsi="Calibri"/>
              <w:i/>
              <w:color w:val="A6A6A6" w:themeColor="background1" w:themeShade="A6"/>
              <w:sz w:val="22"/>
              <w:szCs w:val="22"/>
            </w:rPr>
            <w:t>If yes, explain in detail.</w:t>
          </w:r>
        </w:p>
      </w:docPartBody>
    </w:docPart>
    <w:docPart>
      <w:docPartPr>
        <w:name w:val="B637979772B4425DA31E18160025494C"/>
        <w:category>
          <w:name w:val="General"/>
          <w:gallery w:val="placeholder"/>
        </w:category>
        <w:types>
          <w:type w:val="bbPlcHdr"/>
        </w:types>
        <w:behaviors>
          <w:behavior w:val="content"/>
        </w:behaviors>
        <w:guid w:val="{175B33C1-3C09-4FD1-90F9-94ADF876E7ED}"/>
      </w:docPartPr>
      <w:docPartBody>
        <w:p w:rsidR="00E75B1A" w:rsidRDefault="00CB5F50" w:rsidP="00CB5F50">
          <w:pPr>
            <w:pStyle w:val="B637979772B4425DA31E18160025494C7"/>
          </w:pPr>
          <w:r>
            <w:rPr>
              <w:rFonts w:ascii="Calibri" w:hAnsi="Calibri"/>
              <w:i/>
              <w:color w:val="A6A6A6" w:themeColor="background1" w:themeShade="A6"/>
              <w:sz w:val="22"/>
              <w:szCs w:val="22"/>
            </w:rPr>
            <w:t>If yes, explain in detail.</w:t>
          </w:r>
        </w:p>
      </w:docPartBody>
    </w:docPart>
    <w:docPart>
      <w:docPartPr>
        <w:name w:val="537EFEC60D624FEBBE6B3697807FBB5F"/>
        <w:category>
          <w:name w:val="General"/>
          <w:gallery w:val="placeholder"/>
        </w:category>
        <w:types>
          <w:type w:val="bbPlcHdr"/>
        </w:types>
        <w:behaviors>
          <w:behavior w:val="content"/>
        </w:behaviors>
        <w:guid w:val="{4E9B5FD2-AFD9-4E5B-B911-11BEBB0B8DF5}"/>
      </w:docPartPr>
      <w:docPartBody>
        <w:p w:rsidR="00E75B1A" w:rsidRDefault="00CB5F50" w:rsidP="00CB5F50">
          <w:pPr>
            <w:pStyle w:val="537EFEC60D624FEBBE6B3697807FBB5F7"/>
          </w:pPr>
          <w:r>
            <w:rPr>
              <w:rFonts w:ascii="Calibri" w:hAnsi="Calibri"/>
              <w:i/>
              <w:color w:val="A6A6A6" w:themeColor="background1" w:themeShade="A6"/>
              <w:sz w:val="22"/>
              <w:szCs w:val="22"/>
            </w:rPr>
            <w:t>If yes, explain in detail.</w:t>
          </w:r>
        </w:p>
      </w:docPartBody>
    </w:docPart>
    <w:docPart>
      <w:docPartPr>
        <w:name w:val="E741B575C14B45588D67ACF6E32864D9"/>
        <w:category>
          <w:name w:val="General"/>
          <w:gallery w:val="placeholder"/>
        </w:category>
        <w:types>
          <w:type w:val="bbPlcHdr"/>
        </w:types>
        <w:behaviors>
          <w:behavior w:val="content"/>
        </w:behaviors>
        <w:guid w:val="{B6118C48-90D7-4431-8A39-0BCBE8154ADD}"/>
      </w:docPartPr>
      <w:docPartBody>
        <w:p w:rsidR="00E75B1A" w:rsidRDefault="00CB5F50" w:rsidP="00CB5F50">
          <w:pPr>
            <w:pStyle w:val="E741B575C14B45588D67ACF6E32864D97"/>
          </w:pPr>
          <w:r w:rsidRPr="00273BB0">
            <w:rPr>
              <w:rFonts w:ascii="Calibri" w:hAnsi="Calibri"/>
              <w:i/>
              <w:color w:val="A6A6A6" w:themeColor="background1" w:themeShade="A6"/>
              <w:sz w:val="24"/>
              <w:szCs w:val="24"/>
            </w:rPr>
            <w:t>If yes, explain in detail.</w:t>
          </w:r>
        </w:p>
      </w:docPartBody>
    </w:docPart>
    <w:docPart>
      <w:docPartPr>
        <w:name w:val="C7828DEDFF81466E93D4DB3A132F6773"/>
        <w:category>
          <w:name w:val="General"/>
          <w:gallery w:val="placeholder"/>
        </w:category>
        <w:types>
          <w:type w:val="bbPlcHdr"/>
        </w:types>
        <w:behaviors>
          <w:behavior w:val="content"/>
        </w:behaviors>
        <w:guid w:val="{063C4AA7-E7F9-41A6-8679-A9A4C34B269E}"/>
      </w:docPartPr>
      <w:docPartBody>
        <w:p w:rsidR="00E75B1A" w:rsidRDefault="00CB5F50" w:rsidP="00CB5F50">
          <w:pPr>
            <w:pStyle w:val="C7828DEDFF81466E93D4DB3A132F67737"/>
          </w:pPr>
          <w:r w:rsidRPr="00273BB0">
            <w:rPr>
              <w:rFonts w:asciiTheme="minorHAnsi" w:hAnsiTheme="minorHAnsi"/>
              <w:i/>
              <w:color w:val="A6A6A6" w:themeColor="background1" w:themeShade="A6"/>
              <w:sz w:val="24"/>
              <w:szCs w:val="24"/>
            </w:rPr>
            <w:t>If yes, explain in detail.</w:t>
          </w:r>
        </w:p>
      </w:docPartBody>
    </w:docPart>
    <w:docPart>
      <w:docPartPr>
        <w:name w:val="40573AABF9394D3398FF8CC7595956B9"/>
        <w:category>
          <w:name w:val="General"/>
          <w:gallery w:val="placeholder"/>
        </w:category>
        <w:types>
          <w:type w:val="bbPlcHdr"/>
        </w:types>
        <w:behaviors>
          <w:behavior w:val="content"/>
        </w:behaviors>
        <w:guid w:val="{F5503D29-8D8A-4F1E-BD8E-9030EB9727AB}"/>
      </w:docPartPr>
      <w:docPartBody>
        <w:p w:rsidR="00E75B1A" w:rsidRDefault="00CB5F50" w:rsidP="00CB5F50">
          <w:pPr>
            <w:pStyle w:val="40573AABF9394D3398FF8CC7595956B97"/>
          </w:pPr>
          <w:r w:rsidRPr="00273BB0">
            <w:rPr>
              <w:rFonts w:asciiTheme="minorHAnsi" w:hAnsiTheme="minorHAnsi"/>
              <w:i/>
              <w:color w:val="A6A6A6" w:themeColor="background1" w:themeShade="A6"/>
              <w:sz w:val="24"/>
              <w:szCs w:val="24"/>
            </w:rPr>
            <w:t>If yes, explain in detail.</w:t>
          </w:r>
        </w:p>
      </w:docPartBody>
    </w:docPart>
    <w:docPart>
      <w:docPartPr>
        <w:name w:val="E5E2B95D07B543AC8A9037004DDD1A75"/>
        <w:category>
          <w:name w:val="General"/>
          <w:gallery w:val="placeholder"/>
        </w:category>
        <w:types>
          <w:type w:val="bbPlcHdr"/>
        </w:types>
        <w:behaviors>
          <w:behavior w:val="content"/>
        </w:behaviors>
        <w:guid w:val="{467E872E-0E0C-4BD4-9196-479C87E3BB98}"/>
      </w:docPartPr>
      <w:docPartBody>
        <w:p w:rsidR="00E75B1A" w:rsidRDefault="00CB5F50" w:rsidP="00CB5F50">
          <w:pPr>
            <w:pStyle w:val="E5E2B95D07B543AC8A9037004DDD1A757"/>
          </w:pPr>
          <w:r w:rsidRPr="00D0447B">
            <w:rPr>
              <w:rFonts w:asciiTheme="minorHAnsi" w:hAnsiTheme="minorHAnsi"/>
              <w:i/>
              <w:color w:val="A6A6A6" w:themeColor="background1" w:themeShade="A6"/>
              <w:sz w:val="24"/>
              <w:szCs w:val="24"/>
            </w:rPr>
            <w:t>If yes, explain in detail.</w:t>
          </w:r>
        </w:p>
      </w:docPartBody>
    </w:docPart>
    <w:docPart>
      <w:docPartPr>
        <w:name w:val="79CE02A4B99B4DFEB257459F72E834D7"/>
        <w:category>
          <w:name w:val="General"/>
          <w:gallery w:val="placeholder"/>
        </w:category>
        <w:types>
          <w:type w:val="bbPlcHdr"/>
        </w:types>
        <w:behaviors>
          <w:behavior w:val="content"/>
        </w:behaviors>
        <w:guid w:val="{69F51878-F99D-4E79-A278-E09F7DBAB972}"/>
      </w:docPartPr>
      <w:docPartBody>
        <w:p w:rsidR="00E75B1A" w:rsidRDefault="00CB5F50" w:rsidP="00CB5F50">
          <w:pPr>
            <w:pStyle w:val="79CE02A4B99B4DFEB257459F72E834D77"/>
          </w:pPr>
          <w:r w:rsidRPr="00273BB0">
            <w:rPr>
              <w:rFonts w:asciiTheme="minorHAnsi" w:hAnsiTheme="minorHAnsi"/>
              <w:i/>
              <w:color w:val="A6A6A6" w:themeColor="background1" w:themeShade="A6"/>
              <w:sz w:val="24"/>
              <w:szCs w:val="24"/>
            </w:rPr>
            <w:t>If yes, explain in detail.</w:t>
          </w:r>
        </w:p>
      </w:docPartBody>
    </w:docPart>
    <w:docPart>
      <w:docPartPr>
        <w:name w:val="82D0AF45FA214AA8B1AA01249F074F4F"/>
        <w:category>
          <w:name w:val="General"/>
          <w:gallery w:val="placeholder"/>
        </w:category>
        <w:types>
          <w:type w:val="bbPlcHdr"/>
        </w:types>
        <w:behaviors>
          <w:behavior w:val="content"/>
        </w:behaviors>
        <w:guid w:val="{DCC5FDE1-43F7-4C7E-9858-C4D27F7AA819}"/>
      </w:docPartPr>
      <w:docPartBody>
        <w:p w:rsidR="00E75B1A" w:rsidRDefault="00CB5F50" w:rsidP="00CB5F50">
          <w:pPr>
            <w:pStyle w:val="82D0AF45FA214AA8B1AA01249F074F4F7"/>
          </w:pPr>
          <w:r w:rsidRPr="00273BB0">
            <w:rPr>
              <w:rFonts w:asciiTheme="minorHAnsi" w:hAnsiTheme="minorHAnsi"/>
              <w:i/>
              <w:color w:val="A6A6A6" w:themeColor="background1" w:themeShade="A6"/>
              <w:sz w:val="24"/>
              <w:szCs w:val="24"/>
            </w:rPr>
            <w:t>If yes, explain in detail.</w:t>
          </w:r>
        </w:p>
      </w:docPartBody>
    </w:docPart>
    <w:docPart>
      <w:docPartPr>
        <w:name w:val="97741E6F65CE48C7A65EEC8DB2903353"/>
        <w:category>
          <w:name w:val="General"/>
          <w:gallery w:val="placeholder"/>
        </w:category>
        <w:types>
          <w:type w:val="bbPlcHdr"/>
        </w:types>
        <w:behaviors>
          <w:behavior w:val="content"/>
        </w:behaviors>
        <w:guid w:val="{E74A20FC-B005-49FC-BD0C-DA4EA4F4EF3C}"/>
      </w:docPartPr>
      <w:docPartBody>
        <w:p w:rsidR="00E75B1A" w:rsidRDefault="00CB5F50" w:rsidP="00CB5F50">
          <w:pPr>
            <w:pStyle w:val="97741E6F65CE48C7A65EEC8DB29033537"/>
          </w:pPr>
          <w:r w:rsidRPr="00273BB0">
            <w:rPr>
              <w:rFonts w:asciiTheme="minorHAnsi" w:hAnsiTheme="minorHAnsi"/>
              <w:i/>
              <w:color w:val="A6A6A6" w:themeColor="background1" w:themeShade="A6"/>
              <w:sz w:val="24"/>
              <w:szCs w:val="24"/>
            </w:rPr>
            <w:t>If yes, explain in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D5F"/>
    <w:rsid w:val="002240C5"/>
    <w:rsid w:val="003055A6"/>
    <w:rsid w:val="003A1D5F"/>
    <w:rsid w:val="00666F28"/>
    <w:rsid w:val="0074623F"/>
    <w:rsid w:val="007620FF"/>
    <w:rsid w:val="00787E89"/>
    <w:rsid w:val="0081407B"/>
    <w:rsid w:val="008210C0"/>
    <w:rsid w:val="00832644"/>
    <w:rsid w:val="00892EE2"/>
    <w:rsid w:val="008B37CC"/>
    <w:rsid w:val="0091447C"/>
    <w:rsid w:val="009B15F5"/>
    <w:rsid w:val="00A322BA"/>
    <w:rsid w:val="00AC69F7"/>
    <w:rsid w:val="00AF7B1E"/>
    <w:rsid w:val="00B0669A"/>
    <w:rsid w:val="00B442FA"/>
    <w:rsid w:val="00B51B48"/>
    <w:rsid w:val="00B615A2"/>
    <w:rsid w:val="00B645EA"/>
    <w:rsid w:val="00BD3FA1"/>
    <w:rsid w:val="00BF621B"/>
    <w:rsid w:val="00CB5F50"/>
    <w:rsid w:val="00CD7979"/>
    <w:rsid w:val="00D05CB3"/>
    <w:rsid w:val="00D53FFE"/>
    <w:rsid w:val="00DA5C9D"/>
    <w:rsid w:val="00E1280C"/>
    <w:rsid w:val="00E5105C"/>
    <w:rsid w:val="00E75B1A"/>
    <w:rsid w:val="00F0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F50"/>
    <w:rPr>
      <w:color w:val="808080"/>
    </w:rPr>
  </w:style>
  <w:style w:type="paragraph" w:customStyle="1" w:styleId="5242D3B0B4CF41C0A6D22FB35DB5942551">
    <w:name w:val="5242D3B0B4CF41C0A6D22FB35DB5942551"/>
    <w:rsid w:val="00CB5F50"/>
    <w:pPr>
      <w:spacing w:after="0" w:line="240" w:lineRule="auto"/>
    </w:pPr>
    <w:rPr>
      <w:rFonts w:ascii="Times New Roman" w:eastAsia="Times New Roman" w:hAnsi="Times New Roman" w:cs="Times New Roman"/>
      <w:sz w:val="20"/>
      <w:szCs w:val="20"/>
    </w:rPr>
  </w:style>
  <w:style w:type="paragraph" w:customStyle="1" w:styleId="812A55C8042F4C5EA9B6FFADA9B4250D51">
    <w:name w:val="812A55C8042F4C5EA9B6FFADA9B4250D51"/>
    <w:rsid w:val="00CB5F50"/>
    <w:pPr>
      <w:spacing w:after="0" w:line="240" w:lineRule="auto"/>
    </w:pPr>
    <w:rPr>
      <w:rFonts w:ascii="Times New Roman" w:eastAsia="Times New Roman" w:hAnsi="Times New Roman" w:cs="Times New Roman"/>
      <w:sz w:val="20"/>
      <w:szCs w:val="20"/>
    </w:rPr>
  </w:style>
  <w:style w:type="paragraph" w:customStyle="1" w:styleId="14D05E82AA1F40E4BE65FC05B02B593051">
    <w:name w:val="14D05E82AA1F40E4BE65FC05B02B593051"/>
    <w:rsid w:val="00CB5F50"/>
    <w:pPr>
      <w:spacing w:after="0" w:line="240" w:lineRule="auto"/>
    </w:pPr>
    <w:rPr>
      <w:rFonts w:ascii="Times New Roman" w:eastAsia="Times New Roman" w:hAnsi="Times New Roman" w:cs="Times New Roman"/>
      <w:sz w:val="20"/>
      <w:szCs w:val="20"/>
    </w:rPr>
  </w:style>
  <w:style w:type="paragraph" w:customStyle="1" w:styleId="30C553E569554D39B2050C127925D1037">
    <w:name w:val="30C553E569554D39B2050C127925D1037"/>
    <w:rsid w:val="00CB5F50"/>
    <w:pPr>
      <w:spacing w:after="0" w:line="240" w:lineRule="auto"/>
    </w:pPr>
    <w:rPr>
      <w:rFonts w:ascii="Times New Roman" w:eastAsia="Times New Roman" w:hAnsi="Times New Roman" w:cs="Times New Roman"/>
      <w:sz w:val="20"/>
      <w:szCs w:val="20"/>
    </w:rPr>
  </w:style>
  <w:style w:type="paragraph" w:customStyle="1" w:styleId="B41566FA8E774553847A81EEFE2031297">
    <w:name w:val="B41566FA8E774553847A81EEFE2031297"/>
    <w:rsid w:val="00CB5F50"/>
    <w:pPr>
      <w:spacing w:after="0" w:line="240" w:lineRule="auto"/>
    </w:pPr>
    <w:rPr>
      <w:rFonts w:ascii="Times New Roman" w:eastAsia="Times New Roman" w:hAnsi="Times New Roman" w:cs="Times New Roman"/>
      <w:sz w:val="20"/>
      <w:szCs w:val="20"/>
    </w:rPr>
  </w:style>
  <w:style w:type="paragraph" w:customStyle="1" w:styleId="111200651CE345599FF4A71F547BB53F7">
    <w:name w:val="111200651CE345599FF4A71F547BB53F7"/>
    <w:rsid w:val="00CB5F50"/>
    <w:pPr>
      <w:spacing w:after="0" w:line="240" w:lineRule="auto"/>
    </w:pPr>
    <w:rPr>
      <w:rFonts w:ascii="Times New Roman" w:eastAsia="Times New Roman" w:hAnsi="Times New Roman" w:cs="Times New Roman"/>
      <w:sz w:val="20"/>
      <w:szCs w:val="20"/>
    </w:rPr>
  </w:style>
  <w:style w:type="paragraph" w:customStyle="1" w:styleId="6DC3237CB9D34A96BD718C8F6214E01D7">
    <w:name w:val="6DC3237CB9D34A96BD718C8F6214E01D7"/>
    <w:rsid w:val="00CB5F50"/>
    <w:pPr>
      <w:spacing w:after="0" w:line="240" w:lineRule="auto"/>
    </w:pPr>
    <w:rPr>
      <w:rFonts w:ascii="Times New Roman" w:eastAsia="Times New Roman" w:hAnsi="Times New Roman" w:cs="Times New Roman"/>
      <w:sz w:val="20"/>
      <w:szCs w:val="20"/>
    </w:rPr>
  </w:style>
  <w:style w:type="paragraph" w:customStyle="1" w:styleId="C2D715D36B7444A3B067EF3B6CEB3CF87">
    <w:name w:val="C2D715D36B7444A3B067EF3B6CEB3CF87"/>
    <w:rsid w:val="00CB5F50"/>
    <w:pPr>
      <w:spacing w:after="0" w:line="240" w:lineRule="auto"/>
    </w:pPr>
    <w:rPr>
      <w:rFonts w:ascii="Times New Roman" w:eastAsia="Times New Roman" w:hAnsi="Times New Roman" w:cs="Times New Roman"/>
      <w:sz w:val="20"/>
      <w:szCs w:val="20"/>
    </w:rPr>
  </w:style>
  <w:style w:type="paragraph" w:customStyle="1" w:styleId="49DDFA84BCCC4012A6FD37BB04221C007">
    <w:name w:val="49DDFA84BCCC4012A6FD37BB04221C007"/>
    <w:rsid w:val="00CB5F50"/>
    <w:pPr>
      <w:spacing w:after="0" w:line="240" w:lineRule="auto"/>
    </w:pPr>
    <w:rPr>
      <w:rFonts w:ascii="Times New Roman" w:eastAsia="Times New Roman" w:hAnsi="Times New Roman" w:cs="Times New Roman"/>
      <w:sz w:val="20"/>
      <w:szCs w:val="20"/>
    </w:rPr>
  </w:style>
  <w:style w:type="paragraph" w:customStyle="1" w:styleId="ADDBBA5379B6486498584EC5BC743F717">
    <w:name w:val="ADDBBA5379B6486498584EC5BC743F717"/>
    <w:rsid w:val="00CB5F50"/>
    <w:pPr>
      <w:spacing w:after="0" w:line="240" w:lineRule="auto"/>
    </w:pPr>
    <w:rPr>
      <w:rFonts w:ascii="Times New Roman" w:eastAsia="Times New Roman" w:hAnsi="Times New Roman" w:cs="Times New Roman"/>
      <w:sz w:val="20"/>
      <w:szCs w:val="20"/>
    </w:rPr>
  </w:style>
  <w:style w:type="paragraph" w:customStyle="1" w:styleId="FE2749E7E93B49C4BC326BBEB584CCCA7">
    <w:name w:val="FE2749E7E93B49C4BC326BBEB584CCCA7"/>
    <w:rsid w:val="00CB5F50"/>
    <w:pPr>
      <w:spacing w:after="0" w:line="240" w:lineRule="auto"/>
    </w:pPr>
    <w:rPr>
      <w:rFonts w:ascii="Times New Roman" w:eastAsia="Times New Roman" w:hAnsi="Times New Roman" w:cs="Times New Roman"/>
      <w:sz w:val="20"/>
      <w:szCs w:val="20"/>
    </w:rPr>
  </w:style>
  <w:style w:type="paragraph" w:customStyle="1" w:styleId="3354B02D85A34588B63E62776D2685CE7">
    <w:name w:val="3354B02D85A34588B63E62776D2685CE7"/>
    <w:rsid w:val="00CB5F50"/>
    <w:pPr>
      <w:spacing w:after="0" w:line="240" w:lineRule="auto"/>
    </w:pPr>
    <w:rPr>
      <w:rFonts w:ascii="Times New Roman" w:eastAsia="Times New Roman" w:hAnsi="Times New Roman" w:cs="Times New Roman"/>
      <w:sz w:val="20"/>
      <w:szCs w:val="20"/>
    </w:rPr>
  </w:style>
  <w:style w:type="paragraph" w:customStyle="1" w:styleId="6A34A922A14044379B7267B4CF26FA6E7">
    <w:name w:val="6A34A922A14044379B7267B4CF26FA6E7"/>
    <w:rsid w:val="00CB5F50"/>
    <w:pPr>
      <w:spacing w:after="0" w:line="240" w:lineRule="auto"/>
    </w:pPr>
    <w:rPr>
      <w:rFonts w:ascii="Times New Roman" w:eastAsia="Times New Roman" w:hAnsi="Times New Roman" w:cs="Times New Roman"/>
      <w:sz w:val="20"/>
      <w:szCs w:val="20"/>
    </w:rPr>
  </w:style>
  <w:style w:type="paragraph" w:customStyle="1" w:styleId="E55F79FCBA4E43E78E06167359FE5FEF7">
    <w:name w:val="E55F79FCBA4E43E78E06167359FE5FEF7"/>
    <w:rsid w:val="00CB5F50"/>
    <w:pPr>
      <w:spacing w:after="0" w:line="240" w:lineRule="auto"/>
    </w:pPr>
    <w:rPr>
      <w:rFonts w:ascii="Times New Roman" w:eastAsia="Times New Roman" w:hAnsi="Times New Roman" w:cs="Times New Roman"/>
      <w:sz w:val="20"/>
      <w:szCs w:val="20"/>
    </w:rPr>
  </w:style>
  <w:style w:type="paragraph" w:customStyle="1" w:styleId="78A2F6CE014847878E971C1D2219CA217">
    <w:name w:val="78A2F6CE014847878E971C1D2219CA217"/>
    <w:rsid w:val="00CB5F50"/>
    <w:pPr>
      <w:spacing w:after="0" w:line="240" w:lineRule="auto"/>
    </w:pPr>
    <w:rPr>
      <w:rFonts w:ascii="Times New Roman" w:eastAsia="Times New Roman" w:hAnsi="Times New Roman" w:cs="Times New Roman"/>
      <w:sz w:val="20"/>
      <w:szCs w:val="20"/>
    </w:rPr>
  </w:style>
  <w:style w:type="paragraph" w:customStyle="1" w:styleId="93DCE9E80D264131A8E5901893C1F21E7">
    <w:name w:val="93DCE9E80D264131A8E5901893C1F21E7"/>
    <w:rsid w:val="00CB5F50"/>
    <w:pPr>
      <w:spacing w:after="0" w:line="240" w:lineRule="auto"/>
    </w:pPr>
    <w:rPr>
      <w:rFonts w:ascii="Times New Roman" w:eastAsia="Times New Roman" w:hAnsi="Times New Roman" w:cs="Times New Roman"/>
      <w:sz w:val="20"/>
      <w:szCs w:val="20"/>
    </w:rPr>
  </w:style>
  <w:style w:type="paragraph" w:customStyle="1" w:styleId="3ADCFDD1E78B4E0BBEA88EDFC2327D867">
    <w:name w:val="3ADCFDD1E78B4E0BBEA88EDFC2327D867"/>
    <w:rsid w:val="00CB5F50"/>
    <w:pPr>
      <w:spacing w:after="0" w:line="240" w:lineRule="auto"/>
    </w:pPr>
    <w:rPr>
      <w:rFonts w:ascii="Times New Roman" w:eastAsia="Times New Roman" w:hAnsi="Times New Roman" w:cs="Times New Roman"/>
      <w:sz w:val="20"/>
      <w:szCs w:val="20"/>
    </w:rPr>
  </w:style>
  <w:style w:type="paragraph" w:customStyle="1" w:styleId="AC3E873DAF0B41099424E4917521EA5E7">
    <w:name w:val="AC3E873DAF0B41099424E4917521EA5E7"/>
    <w:rsid w:val="00CB5F50"/>
    <w:pPr>
      <w:spacing w:after="0" w:line="240" w:lineRule="auto"/>
    </w:pPr>
    <w:rPr>
      <w:rFonts w:ascii="Times New Roman" w:eastAsia="Times New Roman" w:hAnsi="Times New Roman" w:cs="Times New Roman"/>
      <w:sz w:val="20"/>
      <w:szCs w:val="20"/>
    </w:rPr>
  </w:style>
  <w:style w:type="paragraph" w:customStyle="1" w:styleId="9D1E190F557843D2886855BEE77E1AEC7">
    <w:name w:val="9D1E190F557843D2886855BEE77E1AEC7"/>
    <w:rsid w:val="00CB5F50"/>
    <w:pPr>
      <w:spacing w:after="0" w:line="240" w:lineRule="auto"/>
    </w:pPr>
    <w:rPr>
      <w:rFonts w:ascii="Times New Roman" w:eastAsia="Times New Roman" w:hAnsi="Times New Roman" w:cs="Times New Roman"/>
      <w:sz w:val="20"/>
      <w:szCs w:val="20"/>
    </w:rPr>
  </w:style>
  <w:style w:type="paragraph" w:customStyle="1" w:styleId="E895A23382E047148E5FBA29AB2230E87">
    <w:name w:val="E895A23382E047148E5FBA29AB2230E87"/>
    <w:rsid w:val="00CB5F50"/>
    <w:pPr>
      <w:spacing w:after="0" w:line="240" w:lineRule="auto"/>
    </w:pPr>
    <w:rPr>
      <w:rFonts w:ascii="Times New Roman" w:eastAsia="Times New Roman" w:hAnsi="Times New Roman" w:cs="Times New Roman"/>
      <w:sz w:val="20"/>
      <w:szCs w:val="20"/>
    </w:rPr>
  </w:style>
  <w:style w:type="paragraph" w:customStyle="1" w:styleId="3EE6479CF8B3445D849DE50AA5593E2C7">
    <w:name w:val="3EE6479CF8B3445D849DE50AA5593E2C7"/>
    <w:rsid w:val="00CB5F50"/>
    <w:pPr>
      <w:spacing w:after="0" w:line="240" w:lineRule="auto"/>
    </w:pPr>
    <w:rPr>
      <w:rFonts w:ascii="Times New Roman" w:eastAsia="Times New Roman" w:hAnsi="Times New Roman" w:cs="Times New Roman"/>
      <w:sz w:val="20"/>
      <w:szCs w:val="20"/>
    </w:rPr>
  </w:style>
  <w:style w:type="paragraph" w:customStyle="1" w:styleId="C4655659FCD042929D997599097ECE217">
    <w:name w:val="C4655659FCD042929D997599097ECE217"/>
    <w:rsid w:val="00CB5F50"/>
    <w:pPr>
      <w:spacing w:after="0" w:line="240" w:lineRule="auto"/>
    </w:pPr>
    <w:rPr>
      <w:rFonts w:ascii="Times New Roman" w:eastAsia="Times New Roman" w:hAnsi="Times New Roman" w:cs="Times New Roman"/>
      <w:sz w:val="20"/>
      <w:szCs w:val="20"/>
    </w:rPr>
  </w:style>
  <w:style w:type="paragraph" w:customStyle="1" w:styleId="934A9FF5E0ED4D1581184C3F7F6E1AC27">
    <w:name w:val="934A9FF5E0ED4D1581184C3F7F6E1AC27"/>
    <w:rsid w:val="00CB5F50"/>
    <w:pPr>
      <w:spacing w:after="0" w:line="240" w:lineRule="auto"/>
    </w:pPr>
    <w:rPr>
      <w:rFonts w:ascii="Times New Roman" w:eastAsia="Times New Roman" w:hAnsi="Times New Roman" w:cs="Times New Roman"/>
      <w:sz w:val="20"/>
      <w:szCs w:val="20"/>
    </w:rPr>
  </w:style>
  <w:style w:type="paragraph" w:customStyle="1" w:styleId="BAFF4981F05145D6A2D5F267AF52DC997">
    <w:name w:val="BAFF4981F05145D6A2D5F267AF52DC997"/>
    <w:rsid w:val="00CB5F50"/>
    <w:pPr>
      <w:spacing w:after="0" w:line="240" w:lineRule="auto"/>
    </w:pPr>
    <w:rPr>
      <w:rFonts w:ascii="Times New Roman" w:eastAsia="Times New Roman" w:hAnsi="Times New Roman" w:cs="Times New Roman"/>
      <w:sz w:val="20"/>
      <w:szCs w:val="20"/>
    </w:rPr>
  </w:style>
  <w:style w:type="paragraph" w:customStyle="1" w:styleId="D8C894D55CEB44EE9F6E749DBE4349D97">
    <w:name w:val="D8C894D55CEB44EE9F6E749DBE4349D97"/>
    <w:rsid w:val="00CB5F50"/>
    <w:pPr>
      <w:spacing w:after="0" w:line="240" w:lineRule="auto"/>
    </w:pPr>
    <w:rPr>
      <w:rFonts w:ascii="Times New Roman" w:eastAsia="Times New Roman" w:hAnsi="Times New Roman" w:cs="Times New Roman"/>
      <w:sz w:val="20"/>
      <w:szCs w:val="20"/>
    </w:rPr>
  </w:style>
  <w:style w:type="paragraph" w:customStyle="1" w:styleId="E6EB12C8B1CA4969B1CD7BA3C740E4257">
    <w:name w:val="E6EB12C8B1CA4969B1CD7BA3C740E4257"/>
    <w:rsid w:val="00CB5F50"/>
    <w:pPr>
      <w:spacing w:after="0" w:line="240" w:lineRule="auto"/>
    </w:pPr>
    <w:rPr>
      <w:rFonts w:ascii="Times New Roman" w:eastAsia="Times New Roman" w:hAnsi="Times New Roman" w:cs="Times New Roman"/>
      <w:sz w:val="20"/>
      <w:szCs w:val="20"/>
    </w:rPr>
  </w:style>
  <w:style w:type="paragraph" w:customStyle="1" w:styleId="33A4B601CD534FD0818C738EA622798F7">
    <w:name w:val="33A4B601CD534FD0818C738EA622798F7"/>
    <w:rsid w:val="00CB5F50"/>
    <w:pPr>
      <w:spacing w:after="0" w:line="240" w:lineRule="auto"/>
    </w:pPr>
    <w:rPr>
      <w:rFonts w:ascii="Times New Roman" w:eastAsia="Times New Roman" w:hAnsi="Times New Roman" w:cs="Times New Roman"/>
      <w:sz w:val="20"/>
      <w:szCs w:val="20"/>
    </w:rPr>
  </w:style>
  <w:style w:type="paragraph" w:customStyle="1" w:styleId="7E4FC519E7054372AC4B9EF6BAB660CE7">
    <w:name w:val="7E4FC519E7054372AC4B9EF6BAB660CE7"/>
    <w:rsid w:val="00CB5F50"/>
    <w:pPr>
      <w:spacing w:after="0" w:line="240" w:lineRule="auto"/>
    </w:pPr>
    <w:rPr>
      <w:rFonts w:ascii="Times New Roman" w:eastAsia="Times New Roman" w:hAnsi="Times New Roman" w:cs="Times New Roman"/>
      <w:sz w:val="20"/>
      <w:szCs w:val="20"/>
    </w:rPr>
  </w:style>
  <w:style w:type="paragraph" w:customStyle="1" w:styleId="EE39D578B34A40F8BB253117120063AE7">
    <w:name w:val="EE39D578B34A40F8BB253117120063AE7"/>
    <w:rsid w:val="00CB5F50"/>
    <w:pPr>
      <w:spacing w:after="0" w:line="240" w:lineRule="auto"/>
    </w:pPr>
    <w:rPr>
      <w:rFonts w:ascii="Times New Roman" w:eastAsia="Times New Roman" w:hAnsi="Times New Roman" w:cs="Times New Roman"/>
      <w:sz w:val="20"/>
      <w:szCs w:val="20"/>
    </w:rPr>
  </w:style>
  <w:style w:type="paragraph" w:customStyle="1" w:styleId="334C2CD2095A49FABC4AEB6FB9ECDD757">
    <w:name w:val="334C2CD2095A49FABC4AEB6FB9ECDD757"/>
    <w:rsid w:val="00CB5F50"/>
    <w:pPr>
      <w:spacing w:after="0" w:line="240" w:lineRule="auto"/>
    </w:pPr>
    <w:rPr>
      <w:rFonts w:ascii="Times New Roman" w:eastAsia="Times New Roman" w:hAnsi="Times New Roman" w:cs="Times New Roman"/>
      <w:sz w:val="20"/>
      <w:szCs w:val="20"/>
    </w:rPr>
  </w:style>
  <w:style w:type="paragraph" w:customStyle="1" w:styleId="17774DEDB7734ECF97CD11815E5C91067">
    <w:name w:val="17774DEDB7734ECF97CD11815E5C91067"/>
    <w:rsid w:val="00CB5F50"/>
    <w:pPr>
      <w:spacing w:after="0" w:line="240" w:lineRule="auto"/>
    </w:pPr>
    <w:rPr>
      <w:rFonts w:ascii="Times New Roman" w:eastAsia="Times New Roman" w:hAnsi="Times New Roman" w:cs="Times New Roman"/>
      <w:sz w:val="20"/>
      <w:szCs w:val="20"/>
    </w:rPr>
  </w:style>
  <w:style w:type="paragraph" w:customStyle="1" w:styleId="1DE6BB57068C4DA39868F49252F44CF97">
    <w:name w:val="1DE6BB57068C4DA39868F49252F44CF97"/>
    <w:rsid w:val="00CB5F50"/>
    <w:pPr>
      <w:spacing w:after="0" w:line="240" w:lineRule="auto"/>
    </w:pPr>
    <w:rPr>
      <w:rFonts w:ascii="Times New Roman" w:eastAsia="Times New Roman" w:hAnsi="Times New Roman" w:cs="Times New Roman"/>
      <w:sz w:val="20"/>
      <w:szCs w:val="20"/>
    </w:rPr>
  </w:style>
  <w:style w:type="paragraph" w:customStyle="1" w:styleId="CB32F6875E284F95987412F540E71EC47">
    <w:name w:val="CB32F6875E284F95987412F540E71EC47"/>
    <w:rsid w:val="00CB5F50"/>
    <w:pPr>
      <w:spacing w:after="0" w:line="240" w:lineRule="auto"/>
    </w:pPr>
    <w:rPr>
      <w:rFonts w:ascii="Times New Roman" w:eastAsia="Times New Roman" w:hAnsi="Times New Roman" w:cs="Times New Roman"/>
      <w:sz w:val="20"/>
      <w:szCs w:val="20"/>
    </w:rPr>
  </w:style>
  <w:style w:type="paragraph" w:customStyle="1" w:styleId="CDA8DE4027864145AE8EF7BD107E13BE7">
    <w:name w:val="CDA8DE4027864145AE8EF7BD107E13BE7"/>
    <w:rsid w:val="00CB5F50"/>
    <w:pPr>
      <w:spacing w:after="0" w:line="240" w:lineRule="auto"/>
    </w:pPr>
    <w:rPr>
      <w:rFonts w:ascii="Times New Roman" w:eastAsia="Times New Roman" w:hAnsi="Times New Roman" w:cs="Times New Roman"/>
      <w:sz w:val="20"/>
      <w:szCs w:val="20"/>
    </w:rPr>
  </w:style>
  <w:style w:type="paragraph" w:customStyle="1" w:styleId="1F71D61E181D4CAFBBDD7757CC4CC93B7">
    <w:name w:val="1F71D61E181D4CAFBBDD7757CC4CC93B7"/>
    <w:rsid w:val="00CB5F50"/>
    <w:pPr>
      <w:spacing w:after="0" w:line="240" w:lineRule="auto"/>
    </w:pPr>
    <w:rPr>
      <w:rFonts w:ascii="Times New Roman" w:eastAsia="Times New Roman" w:hAnsi="Times New Roman" w:cs="Times New Roman"/>
      <w:sz w:val="20"/>
      <w:szCs w:val="20"/>
    </w:rPr>
  </w:style>
  <w:style w:type="paragraph" w:customStyle="1" w:styleId="E52493D0215B4ECD8FC47738CD43A6E67">
    <w:name w:val="E52493D0215B4ECD8FC47738CD43A6E67"/>
    <w:rsid w:val="00CB5F50"/>
    <w:pPr>
      <w:spacing w:after="0" w:line="240" w:lineRule="auto"/>
    </w:pPr>
    <w:rPr>
      <w:rFonts w:ascii="Times New Roman" w:eastAsia="Times New Roman" w:hAnsi="Times New Roman" w:cs="Times New Roman"/>
      <w:sz w:val="20"/>
      <w:szCs w:val="20"/>
    </w:rPr>
  </w:style>
  <w:style w:type="paragraph" w:customStyle="1" w:styleId="5091DD4AB0364A48BD53BAC3DFB87DA07">
    <w:name w:val="5091DD4AB0364A48BD53BAC3DFB87DA07"/>
    <w:rsid w:val="00CB5F50"/>
    <w:pPr>
      <w:spacing w:after="0" w:line="240" w:lineRule="auto"/>
    </w:pPr>
    <w:rPr>
      <w:rFonts w:ascii="Times New Roman" w:eastAsia="Times New Roman" w:hAnsi="Times New Roman" w:cs="Times New Roman"/>
      <w:sz w:val="20"/>
      <w:szCs w:val="20"/>
    </w:rPr>
  </w:style>
  <w:style w:type="paragraph" w:customStyle="1" w:styleId="BBE99B2FDFBC4A63BEBE2A11A932B0FA7">
    <w:name w:val="BBE99B2FDFBC4A63BEBE2A11A932B0FA7"/>
    <w:rsid w:val="00CB5F50"/>
    <w:pPr>
      <w:spacing w:after="0" w:line="240" w:lineRule="auto"/>
    </w:pPr>
    <w:rPr>
      <w:rFonts w:eastAsiaTheme="minorHAnsi"/>
    </w:rPr>
  </w:style>
  <w:style w:type="paragraph" w:customStyle="1" w:styleId="74EB2485A1224D218B26D5C63F922B927">
    <w:name w:val="74EB2485A1224D218B26D5C63F922B927"/>
    <w:rsid w:val="00CB5F50"/>
    <w:pPr>
      <w:spacing w:after="0" w:line="240" w:lineRule="auto"/>
    </w:pPr>
    <w:rPr>
      <w:rFonts w:ascii="Times New Roman" w:eastAsia="Times New Roman" w:hAnsi="Times New Roman" w:cs="Times New Roman"/>
      <w:sz w:val="20"/>
      <w:szCs w:val="20"/>
    </w:rPr>
  </w:style>
  <w:style w:type="paragraph" w:customStyle="1" w:styleId="5C334E1280DF4D6089BEC2DA187616EE7">
    <w:name w:val="5C334E1280DF4D6089BEC2DA187616EE7"/>
    <w:rsid w:val="00CB5F50"/>
    <w:pPr>
      <w:spacing w:after="0" w:line="240" w:lineRule="auto"/>
    </w:pPr>
    <w:rPr>
      <w:rFonts w:ascii="Times New Roman" w:eastAsia="Times New Roman" w:hAnsi="Times New Roman" w:cs="Times New Roman"/>
      <w:sz w:val="20"/>
      <w:szCs w:val="20"/>
    </w:rPr>
  </w:style>
  <w:style w:type="paragraph" w:customStyle="1" w:styleId="F8F4FA625EFA4416A0C8C61ADD19B7037">
    <w:name w:val="F8F4FA625EFA4416A0C8C61ADD19B7037"/>
    <w:rsid w:val="00CB5F50"/>
    <w:pPr>
      <w:spacing w:after="0" w:line="240" w:lineRule="auto"/>
    </w:pPr>
    <w:rPr>
      <w:rFonts w:ascii="Times New Roman" w:eastAsia="Times New Roman" w:hAnsi="Times New Roman" w:cs="Times New Roman"/>
      <w:sz w:val="20"/>
      <w:szCs w:val="20"/>
    </w:rPr>
  </w:style>
  <w:style w:type="paragraph" w:customStyle="1" w:styleId="B8D79B8C14C240C8A836F460EEA619B87">
    <w:name w:val="B8D79B8C14C240C8A836F460EEA619B87"/>
    <w:rsid w:val="00CB5F50"/>
    <w:pPr>
      <w:spacing w:after="0" w:line="240" w:lineRule="auto"/>
    </w:pPr>
    <w:rPr>
      <w:rFonts w:ascii="Times New Roman" w:eastAsia="Times New Roman" w:hAnsi="Times New Roman" w:cs="Times New Roman"/>
      <w:sz w:val="20"/>
      <w:szCs w:val="20"/>
    </w:rPr>
  </w:style>
  <w:style w:type="paragraph" w:customStyle="1" w:styleId="334D1ABC8F9C4DCD89CF4CE5A44D02587">
    <w:name w:val="334D1ABC8F9C4DCD89CF4CE5A44D02587"/>
    <w:rsid w:val="00CB5F50"/>
    <w:pPr>
      <w:spacing w:after="0" w:line="240" w:lineRule="auto"/>
    </w:pPr>
    <w:rPr>
      <w:rFonts w:ascii="Times New Roman" w:eastAsia="Times New Roman" w:hAnsi="Times New Roman" w:cs="Times New Roman"/>
      <w:sz w:val="20"/>
      <w:szCs w:val="20"/>
    </w:rPr>
  </w:style>
  <w:style w:type="paragraph" w:customStyle="1" w:styleId="A99A68CDC3E141C1A070CBE78DDD72CD7">
    <w:name w:val="A99A68CDC3E141C1A070CBE78DDD72CD7"/>
    <w:rsid w:val="00CB5F50"/>
    <w:pPr>
      <w:spacing w:after="0" w:line="240" w:lineRule="auto"/>
    </w:pPr>
    <w:rPr>
      <w:rFonts w:ascii="Times New Roman" w:eastAsia="Times New Roman" w:hAnsi="Times New Roman" w:cs="Times New Roman"/>
      <w:sz w:val="20"/>
      <w:szCs w:val="20"/>
    </w:rPr>
  </w:style>
  <w:style w:type="paragraph" w:customStyle="1" w:styleId="B637979772B4425DA31E18160025494C7">
    <w:name w:val="B637979772B4425DA31E18160025494C7"/>
    <w:rsid w:val="00CB5F50"/>
    <w:pPr>
      <w:spacing w:after="0" w:line="240" w:lineRule="auto"/>
    </w:pPr>
    <w:rPr>
      <w:rFonts w:ascii="Times New Roman" w:eastAsia="Times New Roman" w:hAnsi="Times New Roman" w:cs="Times New Roman"/>
      <w:sz w:val="20"/>
      <w:szCs w:val="20"/>
    </w:rPr>
  </w:style>
  <w:style w:type="paragraph" w:customStyle="1" w:styleId="537EFEC60D624FEBBE6B3697807FBB5F7">
    <w:name w:val="537EFEC60D624FEBBE6B3697807FBB5F7"/>
    <w:rsid w:val="00CB5F50"/>
    <w:pPr>
      <w:spacing w:after="0" w:line="240" w:lineRule="auto"/>
    </w:pPr>
    <w:rPr>
      <w:rFonts w:ascii="Times New Roman" w:eastAsia="Times New Roman" w:hAnsi="Times New Roman" w:cs="Times New Roman"/>
      <w:sz w:val="20"/>
      <w:szCs w:val="20"/>
    </w:rPr>
  </w:style>
  <w:style w:type="paragraph" w:customStyle="1" w:styleId="E741B575C14B45588D67ACF6E32864D97">
    <w:name w:val="E741B575C14B45588D67ACF6E32864D97"/>
    <w:rsid w:val="00CB5F50"/>
    <w:pPr>
      <w:spacing w:after="0" w:line="240" w:lineRule="auto"/>
    </w:pPr>
    <w:rPr>
      <w:rFonts w:ascii="Times New Roman" w:eastAsia="Times New Roman" w:hAnsi="Times New Roman" w:cs="Times New Roman"/>
      <w:sz w:val="20"/>
      <w:szCs w:val="20"/>
    </w:rPr>
  </w:style>
  <w:style w:type="paragraph" w:customStyle="1" w:styleId="C7828DEDFF81466E93D4DB3A132F67737">
    <w:name w:val="C7828DEDFF81466E93D4DB3A132F67737"/>
    <w:rsid w:val="00CB5F50"/>
    <w:pPr>
      <w:spacing w:after="0" w:line="240" w:lineRule="auto"/>
    </w:pPr>
    <w:rPr>
      <w:rFonts w:ascii="Times New Roman" w:eastAsia="Times New Roman" w:hAnsi="Times New Roman" w:cs="Times New Roman"/>
      <w:sz w:val="20"/>
      <w:szCs w:val="20"/>
    </w:rPr>
  </w:style>
  <w:style w:type="paragraph" w:customStyle="1" w:styleId="40573AABF9394D3398FF8CC7595956B97">
    <w:name w:val="40573AABF9394D3398FF8CC7595956B97"/>
    <w:rsid w:val="00CB5F50"/>
    <w:pPr>
      <w:spacing w:after="0" w:line="240" w:lineRule="auto"/>
    </w:pPr>
    <w:rPr>
      <w:rFonts w:ascii="Times New Roman" w:eastAsia="Times New Roman" w:hAnsi="Times New Roman" w:cs="Times New Roman"/>
      <w:sz w:val="20"/>
      <w:szCs w:val="20"/>
    </w:rPr>
  </w:style>
  <w:style w:type="paragraph" w:customStyle="1" w:styleId="E5E2B95D07B543AC8A9037004DDD1A757">
    <w:name w:val="E5E2B95D07B543AC8A9037004DDD1A757"/>
    <w:rsid w:val="00CB5F50"/>
    <w:pPr>
      <w:spacing w:after="0" w:line="240" w:lineRule="auto"/>
    </w:pPr>
    <w:rPr>
      <w:rFonts w:ascii="Times New Roman" w:eastAsia="Times New Roman" w:hAnsi="Times New Roman" w:cs="Times New Roman"/>
      <w:sz w:val="20"/>
      <w:szCs w:val="20"/>
    </w:rPr>
  </w:style>
  <w:style w:type="paragraph" w:customStyle="1" w:styleId="79CE02A4B99B4DFEB257459F72E834D77">
    <w:name w:val="79CE02A4B99B4DFEB257459F72E834D77"/>
    <w:rsid w:val="00CB5F50"/>
    <w:pPr>
      <w:spacing w:after="0" w:line="240" w:lineRule="auto"/>
    </w:pPr>
    <w:rPr>
      <w:rFonts w:ascii="Times New Roman" w:eastAsia="Times New Roman" w:hAnsi="Times New Roman" w:cs="Times New Roman"/>
      <w:sz w:val="20"/>
      <w:szCs w:val="20"/>
    </w:rPr>
  </w:style>
  <w:style w:type="paragraph" w:customStyle="1" w:styleId="82D0AF45FA214AA8B1AA01249F074F4F7">
    <w:name w:val="82D0AF45FA214AA8B1AA01249F074F4F7"/>
    <w:rsid w:val="00CB5F50"/>
    <w:pPr>
      <w:spacing w:after="0" w:line="240" w:lineRule="auto"/>
    </w:pPr>
    <w:rPr>
      <w:rFonts w:ascii="Times New Roman" w:eastAsia="Times New Roman" w:hAnsi="Times New Roman" w:cs="Times New Roman"/>
      <w:sz w:val="20"/>
      <w:szCs w:val="20"/>
    </w:rPr>
  </w:style>
  <w:style w:type="paragraph" w:customStyle="1" w:styleId="97741E6F65CE48C7A65EEC8DB29033537">
    <w:name w:val="97741E6F65CE48C7A65EEC8DB29033537"/>
    <w:rsid w:val="00CB5F50"/>
    <w:pPr>
      <w:spacing w:after="0" w:line="240" w:lineRule="auto"/>
    </w:pPr>
    <w:rPr>
      <w:rFonts w:ascii="Times New Roman" w:eastAsia="Times New Roman" w:hAnsi="Times New Roman" w:cs="Times New Roman"/>
      <w:sz w:val="20"/>
      <w:szCs w:val="20"/>
    </w:rPr>
  </w:style>
  <w:style w:type="paragraph" w:customStyle="1" w:styleId="D9B8F9A1EF9747479F5FDAEFB400E9EB7">
    <w:name w:val="D9B8F9A1EF9747479F5FDAEFB400E9EB7"/>
    <w:rsid w:val="00CB5F50"/>
    <w:pPr>
      <w:spacing w:after="0" w:line="240" w:lineRule="auto"/>
    </w:pPr>
    <w:rPr>
      <w:rFonts w:ascii="Times New Roman" w:eastAsia="Times New Roman" w:hAnsi="Times New Roman" w:cs="Times New Roman"/>
      <w:sz w:val="20"/>
      <w:szCs w:val="20"/>
    </w:rPr>
  </w:style>
  <w:style w:type="paragraph" w:customStyle="1" w:styleId="C67CABD6E63340969314B4A4CFFE42D67">
    <w:name w:val="C67CABD6E63340969314B4A4CFFE42D67"/>
    <w:rsid w:val="00CB5F50"/>
    <w:pPr>
      <w:spacing w:after="0" w:line="240" w:lineRule="auto"/>
    </w:pPr>
    <w:rPr>
      <w:rFonts w:ascii="Times New Roman" w:eastAsia="Times New Roman" w:hAnsi="Times New Roman" w:cs="Times New Roman"/>
      <w:sz w:val="20"/>
      <w:szCs w:val="20"/>
    </w:rPr>
  </w:style>
  <w:style w:type="paragraph" w:customStyle="1" w:styleId="E58D34553FF048BDA88EE45EE8F00A3E7">
    <w:name w:val="E58D34553FF048BDA88EE45EE8F00A3E7"/>
    <w:rsid w:val="00CB5F50"/>
    <w:pPr>
      <w:spacing w:after="0" w:line="240" w:lineRule="auto"/>
    </w:pPr>
    <w:rPr>
      <w:rFonts w:ascii="Times New Roman" w:eastAsia="Times New Roman" w:hAnsi="Times New Roman" w:cs="Times New Roman"/>
      <w:sz w:val="20"/>
      <w:szCs w:val="20"/>
    </w:rPr>
  </w:style>
  <w:style w:type="paragraph" w:customStyle="1" w:styleId="4A97F3FD368F4A4EB5F57361895BB7377">
    <w:name w:val="4A97F3FD368F4A4EB5F57361895BB7377"/>
    <w:rsid w:val="00CB5F50"/>
    <w:pPr>
      <w:spacing w:after="0" w:line="240" w:lineRule="auto"/>
    </w:pPr>
    <w:rPr>
      <w:rFonts w:ascii="Times New Roman" w:eastAsia="Times New Roman" w:hAnsi="Times New Roman" w:cs="Times New Roman"/>
      <w:sz w:val="20"/>
      <w:szCs w:val="20"/>
    </w:rPr>
  </w:style>
  <w:style w:type="paragraph" w:customStyle="1" w:styleId="EE5135C043ED4E9CB0A0C1EA0B7E2BAC7">
    <w:name w:val="EE5135C043ED4E9CB0A0C1EA0B7E2BAC7"/>
    <w:rsid w:val="00CB5F50"/>
    <w:pPr>
      <w:spacing w:after="0" w:line="240" w:lineRule="auto"/>
    </w:pPr>
    <w:rPr>
      <w:rFonts w:ascii="Times New Roman" w:eastAsia="Times New Roman" w:hAnsi="Times New Roman" w:cs="Times New Roman"/>
      <w:sz w:val="20"/>
      <w:szCs w:val="20"/>
    </w:rPr>
  </w:style>
  <w:style w:type="paragraph" w:customStyle="1" w:styleId="8C5E615503244C7DAABD4B749F9B52D37">
    <w:name w:val="8C5E615503244C7DAABD4B749F9B52D37"/>
    <w:rsid w:val="00CB5F50"/>
    <w:pPr>
      <w:spacing w:after="0" w:line="240" w:lineRule="auto"/>
    </w:pPr>
    <w:rPr>
      <w:rFonts w:ascii="Times New Roman" w:eastAsia="Times New Roman" w:hAnsi="Times New Roman" w:cs="Times New Roman"/>
      <w:sz w:val="20"/>
      <w:szCs w:val="20"/>
    </w:rPr>
  </w:style>
  <w:style w:type="paragraph" w:customStyle="1" w:styleId="446366D23EA64D67BF36CE3B87E59BFA7">
    <w:name w:val="446366D23EA64D67BF36CE3B87E59BFA7"/>
    <w:rsid w:val="00CB5F50"/>
    <w:pPr>
      <w:spacing w:after="0" w:line="240" w:lineRule="auto"/>
    </w:pPr>
    <w:rPr>
      <w:rFonts w:ascii="Times New Roman" w:eastAsia="Times New Roman" w:hAnsi="Times New Roman" w:cs="Times New Roman"/>
      <w:sz w:val="20"/>
      <w:szCs w:val="20"/>
    </w:rPr>
  </w:style>
  <w:style w:type="paragraph" w:customStyle="1" w:styleId="01E121BC21E24704BE8BFB7BE0022A0C7">
    <w:name w:val="01E121BC21E24704BE8BFB7BE0022A0C7"/>
    <w:rsid w:val="00CB5F50"/>
    <w:pPr>
      <w:spacing w:after="0" w:line="240" w:lineRule="auto"/>
    </w:pPr>
    <w:rPr>
      <w:rFonts w:ascii="Times New Roman" w:eastAsia="Times New Roman" w:hAnsi="Times New Roman" w:cs="Times New Roman"/>
      <w:sz w:val="20"/>
      <w:szCs w:val="20"/>
    </w:rPr>
  </w:style>
  <w:style w:type="paragraph" w:customStyle="1" w:styleId="C07A5232D04E487C86935B05E4703FD35">
    <w:name w:val="C07A5232D04E487C86935B05E4703FD35"/>
    <w:rsid w:val="00CB5F50"/>
    <w:pPr>
      <w:spacing w:after="0" w:line="240" w:lineRule="auto"/>
    </w:pPr>
    <w:rPr>
      <w:rFonts w:ascii="Times New Roman" w:eastAsia="Times New Roman" w:hAnsi="Times New Roman" w:cs="Times New Roman"/>
      <w:sz w:val="20"/>
      <w:szCs w:val="20"/>
    </w:rPr>
  </w:style>
  <w:style w:type="paragraph" w:customStyle="1" w:styleId="81ABFC69423A4469A14CD5059DCE6F885">
    <w:name w:val="81ABFC69423A4469A14CD5059DCE6F885"/>
    <w:rsid w:val="00CB5F50"/>
    <w:pPr>
      <w:spacing w:after="0" w:line="240" w:lineRule="auto"/>
    </w:pPr>
    <w:rPr>
      <w:rFonts w:ascii="Times New Roman" w:eastAsia="Times New Roman" w:hAnsi="Times New Roman" w:cs="Times New Roman"/>
      <w:sz w:val="20"/>
      <w:szCs w:val="20"/>
    </w:rPr>
  </w:style>
  <w:style w:type="paragraph" w:customStyle="1" w:styleId="E7173E87EE4E46AA8ADF754FFACB62C45">
    <w:name w:val="E7173E87EE4E46AA8ADF754FFACB62C45"/>
    <w:rsid w:val="00CB5F50"/>
    <w:pPr>
      <w:spacing w:after="0" w:line="240" w:lineRule="auto"/>
    </w:pPr>
    <w:rPr>
      <w:rFonts w:ascii="Times New Roman" w:eastAsia="Times New Roman" w:hAnsi="Times New Roman" w:cs="Times New Roman"/>
      <w:sz w:val="20"/>
      <w:szCs w:val="20"/>
    </w:rPr>
  </w:style>
  <w:style w:type="paragraph" w:customStyle="1" w:styleId="0E81469278DA48F8A89FCACA5B138ACF5">
    <w:name w:val="0E81469278DA48F8A89FCACA5B138ACF5"/>
    <w:rsid w:val="00CB5F5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1095-815F-4155-893F-7A89BCAB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5144</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34669</CharactersWithSpaces>
  <SharedDoc>false</SharedDoc>
  <HLinks>
    <vt:vector size="6" baseType="variant">
      <vt:variant>
        <vt:i4>6225932</vt:i4>
      </vt:variant>
      <vt:variant>
        <vt:i4>0</vt:i4>
      </vt:variant>
      <vt:variant>
        <vt:i4>0</vt:i4>
      </vt:variant>
      <vt:variant>
        <vt:i4>5</vt:i4>
      </vt:variant>
      <vt:variant>
        <vt:lpwstr>http://www.nasaa.org/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2025-04-02T21:50:00Z</dcterms:created>
  <dcterms:modified xsi:type="dcterms:W3CDTF">2025-04-02T21:52:00Z</dcterms:modified>
</cp:coreProperties>
</file>